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E622F8" w:rsidRPr="00CC4F51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E622F8" w:rsidRDefault="00E622F8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B138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8E70AD" w:rsidRDefault="008E70AD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8E70AD" w:rsidRDefault="008E70AD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8E70AD" w:rsidRDefault="008E70AD" w:rsidP="00E622F8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1B138E" w:rsidRPr="001B138E" w:rsidRDefault="001B138E" w:rsidP="001B138E">
      <w:pPr>
        <w:jc w:val="right"/>
        <w:rPr>
          <w:b/>
          <w:bCs/>
          <w:lang w:eastAsia="zh-CN" w:bidi="en-US"/>
        </w:rPr>
      </w:pPr>
    </w:p>
    <w:p w:rsidR="00E622F8" w:rsidRPr="001B138E" w:rsidRDefault="00E622F8" w:rsidP="001B138E">
      <w:pPr>
        <w:ind w:right="27"/>
        <w:jc w:val="right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62361" w:rsidTr="00B7594A">
        <w:tc>
          <w:tcPr>
            <w:tcW w:w="4253" w:type="dxa"/>
          </w:tcPr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62361" w:rsidRDefault="00862361" w:rsidP="00B759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862361" w:rsidRDefault="00862361" w:rsidP="00B7594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28"/>
          <w:szCs w:val="28"/>
        </w:rPr>
      </w:pPr>
    </w:p>
    <w:p w:rsidR="00E622F8" w:rsidRPr="005C0F88" w:rsidRDefault="00E622F8" w:rsidP="00E622F8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E622F8" w:rsidRDefault="00E622F8" w:rsidP="00E622F8">
      <w:pPr>
        <w:jc w:val="center"/>
        <w:rPr>
          <w:sz w:val="28"/>
          <w:szCs w:val="28"/>
        </w:rPr>
      </w:pPr>
    </w:p>
    <w:p w:rsidR="00E622F8" w:rsidRDefault="00E622F8" w:rsidP="00E622F8">
      <w:pPr>
        <w:jc w:val="center"/>
        <w:rPr>
          <w:b/>
          <w:bCs/>
          <w:sz w:val="32"/>
          <w:szCs w:val="32"/>
        </w:rPr>
      </w:pPr>
      <w:r w:rsidRPr="0096170B">
        <w:rPr>
          <w:b/>
          <w:bCs/>
          <w:sz w:val="32"/>
          <w:szCs w:val="32"/>
        </w:rPr>
        <w:t xml:space="preserve">ВКР (поставка или участие в постановке спектакля), подготовка и </w:t>
      </w:r>
      <w:r w:rsidR="008E70AD">
        <w:rPr>
          <w:b/>
          <w:bCs/>
          <w:sz w:val="32"/>
          <w:szCs w:val="32"/>
        </w:rPr>
        <w:t>защита</w:t>
      </w:r>
    </w:p>
    <w:p w:rsidR="00E622F8" w:rsidRDefault="00E622F8" w:rsidP="00E622F8">
      <w:pPr>
        <w:jc w:val="center"/>
      </w:pPr>
      <w:r>
        <w:t xml:space="preserve">основной профессиональной образовательной программы высшего образования – программы </w:t>
      </w:r>
      <w:proofErr w:type="gramStart"/>
      <w:r>
        <w:t xml:space="preserve">специалитета </w:t>
      </w:r>
      <w:r w:rsidRPr="007636E2">
        <w:t xml:space="preserve"> по</w:t>
      </w:r>
      <w:proofErr w:type="gramEnd"/>
      <w:r w:rsidRPr="007636E2">
        <w:t xml:space="preserve"> направлению подготовки</w:t>
      </w:r>
    </w:p>
    <w:p w:rsidR="00E622F8" w:rsidRPr="00856888" w:rsidRDefault="00E622F8" w:rsidP="00E622F8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52.05.02 </w:t>
      </w:r>
      <w:r w:rsidRPr="00856888">
        <w:rPr>
          <w:b/>
          <w:bCs/>
        </w:rPr>
        <w:t>РЕЖИССУРА ТЕАТРА</w:t>
      </w:r>
    </w:p>
    <w:p w:rsidR="00E622F8" w:rsidRPr="00711ADA" w:rsidRDefault="00E622F8" w:rsidP="00E622F8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Профиль подготовки: </w:t>
      </w:r>
      <w:r w:rsidRPr="00BB0430">
        <w:rPr>
          <w:bCs/>
          <w:kern w:val="3"/>
        </w:rPr>
        <w:t>Режиссер драмы</w:t>
      </w:r>
    </w:p>
    <w:p w:rsidR="00E622F8" w:rsidRPr="00711ADA" w:rsidRDefault="00E622F8" w:rsidP="00E622F8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Квалификация (степень) выпускника: </w:t>
      </w:r>
      <w:r w:rsidRPr="00BB0430">
        <w:rPr>
          <w:bCs/>
          <w:kern w:val="3"/>
        </w:rPr>
        <w:t>специалист</w:t>
      </w:r>
    </w:p>
    <w:p w:rsidR="00E622F8" w:rsidRDefault="00E622F8" w:rsidP="00E622F8">
      <w:pPr>
        <w:jc w:val="center"/>
        <w:rPr>
          <w:bCs/>
          <w:kern w:val="3"/>
        </w:rPr>
      </w:pPr>
      <w:r w:rsidRPr="00BB0430">
        <w:rPr>
          <w:b/>
          <w:bCs/>
          <w:kern w:val="3"/>
        </w:rPr>
        <w:t>Форма обучения</w:t>
      </w:r>
      <w:r>
        <w:rPr>
          <w:b/>
          <w:bCs/>
          <w:kern w:val="3"/>
        </w:rPr>
        <w:t>:</w:t>
      </w:r>
      <w:r w:rsidRPr="00BB0430">
        <w:rPr>
          <w:b/>
          <w:bCs/>
          <w:kern w:val="3"/>
        </w:rPr>
        <w:t xml:space="preserve"> </w:t>
      </w:r>
      <w:r w:rsidRPr="00BB0430">
        <w:rPr>
          <w:bCs/>
          <w:kern w:val="3"/>
        </w:rPr>
        <w:t>очная</w:t>
      </w:r>
    </w:p>
    <w:p w:rsidR="00E622F8" w:rsidRDefault="00E622F8" w:rsidP="00E622F8">
      <w:pPr>
        <w:jc w:val="center"/>
        <w:rPr>
          <w:bCs/>
          <w:kern w:val="3"/>
        </w:rPr>
      </w:pPr>
    </w:p>
    <w:p w:rsidR="00E622F8" w:rsidRDefault="00E622F8" w:rsidP="00E622F8">
      <w:pPr>
        <w:jc w:val="center"/>
        <w:rPr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E622F8" w:rsidRDefault="00E622F8" w:rsidP="00E622F8">
      <w:pPr>
        <w:spacing w:line="360" w:lineRule="auto"/>
        <w:jc w:val="center"/>
        <w:rPr>
          <w:b/>
          <w:sz w:val="28"/>
          <w:szCs w:val="28"/>
        </w:rPr>
      </w:pPr>
    </w:p>
    <w:p w:rsidR="00D0497E" w:rsidRDefault="00D0497E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3E29D1" w:rsidRPr="003E29D1" w:rsidRDefault="003E29D1" w:rsidP="003E29D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3E29D1">
        <w:rPr>
          <w:rFonts w:eastAsia="Calibri"/>
          <w:lang w:eastAsia="en-US"/>
        </w:rPr>
        <w:t xml:space="preserve">ыпускная квалификационная работа (ВКР), представляет собой постановку в театральном коллективе </w:t>
      </w:r>
      <w:proofErr w:type="gramStart"/>
      <w:r w:rsidRPr="003E29D1">
        <w:rPr>
          <w:rFonts w:eastAsia="Calibri"/>
          <w:lang w:eastAsia="en-US"/>
        </w:rPr>
        <w:t>дипломного  спектакля</w:t>
      </w:r>
      <w:proofErr w:type="gramEnd"/>
      <w:r w:rsidRPr="003E29D1">
        <w:rPr>
          <w:rFonts w:eastAsia="Calibri"/>
          <w:lang w:eastAsia="en-US"/>
        </w:rPr>
        <w:t xml:space="preserve">, на основании  которой можно судить  о подготовленности выпускника к самостоятельной профессиональной деятельности. На защиту перед Государственной аттестационной комиссией выносится выпускная квалификационная работа - «Режиссёрский замысел спектакля и его воплощение», написанная на основе постановки дипломного спектакля. </w:t>
      </w:r>
    </w:p>
    <w:tbl>
      <w:tblPr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1843"/>
        <w:gridCol w:w="2693"/>
        <w:gridCol w:w="4536"/>
      </w:tblGrid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snapToGrid w:val="0"/>
              <w:jc w:val="center"/>
              <w:rPr>
                <w:b/>
              </w:rPr>
            </w:pPr>
          </w:p>
          <w:p w:rsidR="008E70AD" w:rsidRPr="008E70AD" w:rsidRDefault="008E70AD" w:rsidP="008E70AD">
            <w:pPr>
              <w:jc w:val="center"/>
              <w:rPr>
                <w:b/>
              </w:rPr>
            </w:pPr>
            <w:r w:rsidRPr="008E70AD">
              <w:rPr>
                <w:b/>
              </w:rPr>
              <w:t>Коды</w:t>
            </w:r>
          </w:p>
          <w:p w:rsidR="008E70AD" w:rsidRPr="008E70AD" w:rsidRDefault="008E70AD" w:rsidP="008E70AD">
            <w:pPr>
              <w:jc w:val="center"/>
              <w:rPr>
                <w:b/>
              </w:rPr>
            </w:pPr>
            <w:r w:rsidRPr="008E70AD">
              <w:rPr>
                <w:b/>
              </w:rPr>
              <w:t>компетенции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  <w:jc w:val="center"/>
              <w:rPr>
                <w:b/>
              </w:rPr>
            </w:pPr>
            <w:r w:rsidRPr="008E70AD">
              <w:rPr>
                <w:b/>
              </w:rPr>
              <w:t>Наименование компетенций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  <w:jc w:val="center"/>
              <w:rPr>
                <w:b/>
              </w:rPr>
            </w:pPr>
            <w:r w:rsidRPr="008E70AD">
              <w:rPr>
                <w:b/>
              </w:rPr>
              <w:t>Индикаторы</w:t>
            </w:r>
          </w:p>
          <w:p w:rsidR="008E70AD" w:rsidRPr="008E70AD" w:rsidRDefault="008E70AD" w:rsidP="008E70AD">
            <w:pPr>
              <w:tabs>
                <w:tab w:val="left" w:pos="176"/>
              </w:tabs>
              <w:jc w:val="center"/>
              <w:rPr>
                <w:b/>
              </w:rPr>
            </w:pPr>
            <w:r w:rsidRPr="008E70AD">
              <w:rPr>
                <w:b/>
              </w:rPr>
              <w:t>компетенций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</w:tabs>
              <w:jc w:val="center"/>
            </w:pPr>
            <w:r w:rsidRPr="008E70AD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УК-1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УК-1.1.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Выявляет проблемные ситуации, используя методы анализа,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синтеза и абстрактного мышления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УК-1.2.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Осуществляет поиск решений проблемных ситуаций на основе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действий, эксперимента и опыта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УК-1.3.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Вырабатывает стратегию действий по разрешению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проблемных ситуаций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основные методы анализа; 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закономерности исторического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развития;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основные философские категории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и проблемы познания мира;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методы изучения сценического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произведения;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профессиональную терминологию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критически осмысливать и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обобщать теоретическую информацию;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анализировать проблемную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ситуацию как систему, выявляя ее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элементы и связи между ними;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формулировать проблему и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осуществлять поиск вариантов ее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решения, используя доступные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источники информации;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определять стратегию действий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для выхода из проблемной ситуации;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методом критического анализа;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навыками системного подхода к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решению творческих задач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t>УК-2.</w:t>
            </w:r>
            <w:r w:rsidRPr="008E70AD">
              <w:t xml:space="preserve"> </w:t>
            </w:r>
          </w:p>
          <w:p w:rsidR="008E70AD" w:rsidRPr="008E70AD" w:rsidRDefault="008E70AD" w:rsidP="008E70AD">
            <w:pPr>
              <w:autoSpaceDE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Способен управлять проектом на всех этапах его жизненного цикла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УК-2.1. Участвует в разработке концепции проекта 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методы управления проектом;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основы планирования;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основы психологии;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разрабатывать концепцию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проекта: формулировать цели, задачи,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актуальность, значимость, ожидаемые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результаты и сферу их применения;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представлять возможные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результаты деятельности и планировать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алгоритм их достижения;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составлять план-график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реализации проекта в целом и план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контроля его выполнения;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организовывать и координировать работу участников проекта;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конструктивно разрешать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возникающие разногласия и конфликты, обеспечивать работу участников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проекта необходимыми ресурсами;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навыком публичного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представления результатов творческого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проекта (или отдельных его этапов);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навыком управления</w:t>
            </w:r>
          </w:p>
          <w:p w:rsidR="008E70AD" w:rsidRPr="008E70AD" w:rsidRDefault="008E70AD" w:rsidP="008E70AD">
            <w:pPr>
              <w:tabs>
                <w:tab w:val="left" w:pos="176"/>
              </w:tabs>
            </w:pPr>
            <w:r w:rsidRPr="008E70AD">
              <w:t>творческим проектом на всех этапах его</w:t>
            </w:r>
          </w:p>
          <w:p w:rsidR="008E70AD" w:rsidRPr="008E70AD" w:rsidRDefault="008E70AD" w:rsidP="008E70AD">
            <w:pPr>
              <w:tabs>
                <w:tab w:val="left" w:pos="176"/>
              </w:tabs>
              <w:rPr>
                <w:highlight w:val="yellow"/>
              </w:rPr>
            </w:pPr>
            <w:r w:rsidRPr="008E70AD">
              <w:t>жизненного цикла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УК-3.</w:t>
            </w:r>
            <w:r w:rsidRPr="008E70AD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r w:rsidRPr="008E70AD"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 xml:space="preserve">УК-3.1. Демонстрирует понимание принципов командной работы. 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УК-3.2. Руководит членами команды для достижения поставленной цели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основы психологии общения,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условия развития личности 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коллектива;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профессиональные этические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нормы;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основные командные стратегии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руководить работой команды,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выстраивать отношения с коллегами,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используя закономерности психологии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общения;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вырабатывать и реализовывать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командную стратегию;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организационными навыками;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навыком эффективной</w:t>
            </w:r>
          </w:p>
          <w:p w:rsidR="008E70AD" w:rsidRPr="008E70AD" w:rsidRDefault="008E70AD" w:rsidP="008E70AD">
            <w:pPr>
              <w:tabs>
                <w:tab w:val="left" w:pos="176"/>
                <w:tab w:val="left" w:pos="252"/>
              </w:tabs>
            </w:pPr>
            <w:r w:rsidRPr="008E70AD">
              <w:t>коммуникации в команде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widowControl w:val="0"/>
              <w:contextualSpacing/>
              <w:jc w:val="both"/>
              <w:rPr>
                <w:b/>
              </w:rPr>
            </w:pPr>
            <w:r w:rsidRPr="008E70AD">
              <w:rPr>
                <w:b/>
              </w:rPr>
              <w:t xml:space="preserve">УК-6.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widowControl w:val="0"/>
              <w:contextualSpacing/>
              <w:jc w:val="both"/>
            </w:pPr>
            <w:r w:rsidRPr="008E70AD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основы психологии мотивации;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способы совершенствования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собственной профессиональной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деятельности;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планировать и реализовывать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собственные профессиональные задачи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 учетом условий, средств, личностных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возможностей;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выявлять мотивы и стимулы для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саморазвития;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определять цели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профессионального роста;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навыками саморазвития;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навыками планирования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профессиональной траектории с учетом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особенностей как профессиональной,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так и других видов деятельности и</w:t>
            </w:r>
          </w:p>
          <w:p w:rsidR="008E70AD" w:rsidRPr="008E70AD" w:rsidRDefault="008E70AD" w:rsidP="008E70AD">
            <w:pPr>
              <w:tabs>
                <w:tab w:val="left" w:pos="34"/>
                <w:tab w:val="left" w:pos="176"/>
                <w:tab w:val="left" w:pos="252"/>
              </w:tabs>
            </w:pPr>
            <w:r w:rsidRPr="008E70AD">
              <w:t>требований рынка труда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 xml:space="preserve">УК-7.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8E70AD" w:rsidRPr="008E70AD" w:rsidRDefault="008E70AD" w:rsidP="008E70AD">
            <w:pPr>
              <w:autoSpaceDE w:val="0"/>
            </w:pP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rPr>
                <w:b/>
              </w:rPr>
              <w:t>Знать: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t xml:space="preserve">принципы </w:t>
            </w:r>
            <w:proofErr w:type="spellStart"/>
            <w:r w:rsidRPr="008E70AD">
              <w:t>здоровьесбережения</w:t>
            </w:r>
            <w:proofErr w:type="spellEnd"/>
            <w:r w:rsidRPr="008E70AD">
              <w:t>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роль физической культуры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спорта в развитии личности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готовности к профессиональной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деятельности;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способы контроля и оценки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физического развития и физической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подготовленности;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rPr>
                <w:b/>
              </w:rPr>
              <w:t>Уметь: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поддерживать должный уровень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физической подготовленности для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обеспечения полноценной социальной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профессиональной деятельности;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навыками физического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самосовершенствования и</w:t>
            </w:r>
          </w:p>
          <w:p w:rsidR="008E70AD" w:rsidRPr="008E70AD" w:rsidRDefault="008E70AD" w:rsidP="008E70A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8E70AD">
              <w:t>самовоспитания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УК-9.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t>Знать:</w:t>
            </w:r>
            <w:r w:rsidRPr="008E70AD"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8E70AD">
              <w:rPr>
                <w:b/>
              </w:rPr>
              <w:t>Уметь:</w:t>
            </w:r>
            <w:r w:rsidRPr="008E70AD"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Владеть:</w:t>
            </w:r>
            <w:r w:rsidRPr="008E70AD"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t>ОПК-2.</w:t>
            </w:r>
            <w:r w:rsidRPr="008E70AD">
              <w:t xml:space="preserve"> </w:t>
            </w:r>
          </w:p>
          <w:p w:rsidR="008E70AD" w:rsidRPr="008E70AD" w:rsidRDefault="008E70AD" w:rsidP="008E70AD">
            <w:pPr>
              <w:autoSpaceDE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осуществлять творческую деятельность в сфере искусства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rPr>
                <w:b/>
              </w:rPr>
              <w:t xml:space="preserve">Знать: </w:t>
            </w:r>
            <w:r w:rsidRPr="008E70AD">
              <w:t>теоретические основы 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методические принципы актерского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искусства; грима;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основы психологии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художественного творчества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rPr>
                <w:b/>
              </w:rPr>
              <w:t xml:space="preserve">Уметь: </w:t>
            </w:r>
            <w:r w:rsidRPr="008E70AD">
              <w:t>использовать теоретические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знания в практической деятельности;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осуществлять творческую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деятельность в сфере искусства;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руководить творческой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деятельностью в сфере искусства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rPr>
                <w:b/>
              </w:rPr>
              <w:t>Владеть:</w:t>
            </w:r>
            <w:r w:rsidRPr="008E70AD">
              <w:t xml:space="preserve"> различными актерскими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техниками;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312" w:lineRule="exact"/>
              <w:ind w:left="0" w:firstLine="0"/>
            </w:pPr>
            <w:r w:rsidRPr="008E70AD">
              <w:t>методами организации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творческого процесса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</w:pPr>
            <w:r w:rsidRPr="008E70AD">
              <w:rPr>
                <w:b/>
              </w:rPr>
              <w:t>ОПК-4.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autoSpaceDE w:val="0"/>
            </w:pPr>
            <w:r w:rsidRPr="008E70AD">
              <w:t>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8E70AD" w:rsidRPr="008E70AD" w:rsidRDefault="008E70AD" w:rsidP="008E70AD">
            <w:pPr>
              <w:autoSpaceDE w:val="0"/>
            </w:pPr>
          </w:p>
          <w:p w:rsidR="008E70AD" w:rsidRPr="008E70AD" w:rsidRDefault="008E70AD" w:rsidP="008E70AD">
            <w:pPr>
              <w:autoSpaceDE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ОПК-4.1. Планирует образовательный процесс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 xml:space="preserve">ОПК-4.2. Разрабатывает методические материалы 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rPr>
                <w:b/>
              </w:rPr>
              <w:t xml:space="preserve">Знать: </w:t>
            </w:r>
            <w:r w:rsidRPr="008E70AD">
              <w:t>основные методы и принципы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обучения в области актерского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мастерства;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основы педагогики и психологии;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особенности образовательного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процесса в области культуры и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искусства;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rPr>
                <w:b/>
              </w:rPr>
              <w:t>Уметь:</w:t>
            </w:r>
            <w:r w:rsidRPr="008E70AD">
              <w:t xml:space="preserve"> планировать педагогическую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работу;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анализировать и применять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различные методы обучения;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разрабатывать и реализовывать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программы учебных дисциплин;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осуществлять педагогическую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деятельность в соответствии с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требованиями федеральных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государственных образовательных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стандартов среднего и высшего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образования;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b/>
              </w:rPr>
            </w:pPr>
            <w:r w:rsidRPr="008E70AD">
              <w:rPr>
                <w:b/>
              </w:rPr>
              <w:t>Владеть: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навыками педагогической</w:t>
            </w:r>
          </w:p>
          <w:p w:rsidR="008E70AD" w:rsidRPr="008E70AD" w:rsidRDefault="008E70AD" w:rsidP="008E70AD">
            <w:pPr>
              <w:widowControl w:val="0"/>
              <w:numPr>
                <w:ilvl w:val="0"/>
                <w:numId w:val="39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</w:pPr>
            <w:r w:rsidRPr="008E70AD">
              <w:t>работы и методами оценки ее эффективности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b/>
              </w:rPr>
              <w:t>ПК-1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 к</w:t>
            </w:r>
          </w:p>
          <w:p w:rsidR="008E70AD" w:rsidRPr="008E70AD" w:rsidRDefault="008E70AD" w:rsidP="008E70AD">
            <w:r w:rsidRPr="008E70AD">
              <w:t>созданию художественных образов</w:t>
            </w:r>
          </w:p>
          <w:p w:rsidR="008E70AD" w:rsidRPr="008E70AD" w:rsidRDefault="008E70AD" w:rsidP="008E70AD">
            <w:r w:rsidRPr="008E70AD">
              <w:t>средствами режиссуры.</w:t>
            </w:r>
          </w:p>
          <w:p w:rsidR="008E70AD" w:rsidRPr="008E70AD" w:rsidRDefault="008E70AD" w:rsidP="008E70AD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ПК1.1 Умение действовать в предлагаемых обстоятельствах.</w:t>
            </w:r>
          </w:p>
          <w:p w:rsidR="008E70AD" w:rsidRPr="008E70AD" w:rsidRDefault="008E70AD" w:rsidP="008E70AD">
            <w:r w:rsidRPr="008E70AD">
              <w:t>ПК2.2 Умение определить сверхзадачу, сквозное действие роли, спектакля;</w:t>
            </w:r>
          </w:p>
          <w:p w:rsidR="008E70AD" w:rsidRPr="008E70AD" w:rsidRDefault="008E70AD" w:rsidP="008E70AD">
            <w:r w:rsidRPr="008E70AD">
              <w:t>ПК3.3 Сознательное направление своего творчества на</w:t>
            </w:r>
          </w:p>
          <w:p w:rsidR="008E70AD" w:rsidRPr="008E70AD" w:rsidRDefault="008E70AD" w:rsidP="008E70AD">
            <w:r w:rsidRPr="008E70AD">
              <w:t>решение сверхзадачи спектакля.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rPr>
                <w:b/>
              </w:rPr>
              <w:t xml:space="preserve">Знать: </w:t>
            </w:r>
            <w:r w:rsidRPr="008E70AD">
              <w:t>теоретические и</w:t>
            </w:r>
          </w:p>
          <w:p w:rsidR="008E70AD" w:rsidRPr="008E70AD" w:rsidRDefault="008E70AD" w:rsidP="008E70AD">
            <w:r w:rsidRPr="008E70AD"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8E70AD" w:rsidRPr="008E70AD" w:rsidRDefault="008E70AD" w:rsidP="008E70AD">
            <w:r w:rsidRPr="008E70AD">
              <w:t>коллективного творчества; достижения в области</w:t>
            </w:r>
          </w:p>
          <w:p w:rsidR="008E70AD" w:rsidRPr="008E70AD" w:rsidRDefault="008E70AD" w:rsidP="008E70AD">
            <w:r w:rsidRPr="008E70AD">
              <w:t>режиссерского искусства прошлого и современности.</w:t>
            </w:r>
          </w:p>
          <w:p w:rsidR="008E70AD" w:rsidRPr="008E70AD" w:rsidRDefault="008E70AD" w:rsidP="008E70AD">
            <w:r w:rsidRPr="008E70AD">
              <w:rPr>
                <w:b/>
              </w:rPr>
              <w:t xml:space="preserve">Уметь: </w:t>
            </w:r>
            <w:r w:rsidRPr="008E70AD">
              <w:t>воплощать свои</w:t>
            </w:r>
          </w:p>
          <w:p w:rsidR="008E70AD" w:rsidRPr="008E70AD" w:rsidRDefault="008E70AD" w:rsidP="008E70AD">
            <w:r w:rsidRPr="008E70AD">
              <w:t>жизненные и художественные</w:t>
            </w:r>
          </w:p>
          <w:p w:rsidR="008E70AD" w:rsidRPr="008E70AD" w:rsidRDefault="008E70AD" w:rsidP="008E70AD">
            <w:r w:rsidRPr="008E70AD">
              <w:t>впечатления в сценических образах; создавать</w:t>
            </w:r>
          </w:p>
          <w:p w:rsidR="008E70AD" w:rsidRPr="008E70AD" w:rsidRDefault="008E70AD" w:rsidP="008E70AD">
            <w:r w:rsidRPr="008E70AD">
              <w:t>оригинальные сценические</w:t>
            </w:r>
          </w:p>
          <w:p w:rsidR="008E70AD" w:rsidRPr="008E70AD" w:rsidRDefault="008E70AD" w:rsidP="008E70AD">
            <w:r w:rsidRPr="008E70AD">
              <w:t>произведения с использованием</w:t>
            </w:r>
          </w:p>
          <w:p w:rsidR="008E70AD" w:rsidRPr="008E70AD" w:rsidRDefault="008E70AD" w:rsidP="008E70AD">
            <w:r w:rsidRPr="008E70AD">
              <w:t>разнообразных выразительных средств; руководить</w:t>
            </w:r>
          </w:p>
          <w:p w:rsidR="008E70AD" w:rsidRPr="008E70AD" w:rsidRDefault="008E70AD" w:rsidP="008E70AD">
            <w:r w:rsidRPr="008E70AD">
              <w:t>художественно-производственным</w:t>
            </w:r>
          </w:p>
          <w:p w:rsidR="008E70AD" w:rsidRPr="008E70AD" w:rsidRDefault="008E70AD" w:rsidP="008E70AD">
            <w:r w:rsidRPr="008E70AD">
              <w:t>процессом; генерировать новые</w:t>
            </w:r>
          </w:p>
          <w:p w:rsidR="008E70AD" w:rsidRPr="008E70AD" w:rsidRDefault="008E70AD" w:rsidP="008E70AD">
            <w:r w:rsidRPr="008E70AD">
              <w:t>творческие идеи, стимулировать</w:t>
            </w:r>
          </w:p>
          <w:p w:rsidR="008E70AD" w:rsidRPr="008E70AD" w:rsidRDefault="008E70AD" w:rsidP="008E70AD">
            <w:r w:rsidRPr="008E70AD">
              <w:t>творческую активность участников постановки; поддерживать</w:t>
            </w:r>
          </w:p>
          <w:p w:rsidR="008E70AD" w:rsidRPr="008E70AD" w:rsidRDefault="008E70AD" w:rsidP="008E70AD">
            <w:r w:rsidRPr="008E70AD">
              <w:t>художественный уровень постановок в</w:t>
            </w:r>
          </w:p>
          <w:p w:rsidR="008E70AD" w:rsidRPr="008E70AD" w:rsidRDefault="008E70AD" w:rsidP="008E70AD">
            <w:r w:rsidRPr="008E70AD">
              <w:t>ходе их проката.</w:t>
            </w:r>
          </w:p>
          <w:p w:rsidR="008E70AD" w:rsidRPr="008E70AD" w:rsidRDefault="008E70AD" w:rsidP="008E70AD">
            <w:r w:rsidRPr="008E70AD">
              <w:rPr>
                <w:b/>
              </w:rPr>
              <w:t xml:space="preserve">Владеть: </w:t>
            </w:r>
            <w:r w:rsidRPr="008E70AD">
              <w:t>образным,</w:t>
            </w:r>
          </w:p>
          <w:p w:rsidR="008E70AD" w:rsidRPr="008E70AD" w:rsidRDefault="008E70AD" w:rsidP="008E70AD">
            <w:r w:rsidRPr="008E70AD">
              <w:t>ассоциативным, композиционным</w:t>
            </w:r>
          </w:p>
          <w:p w:rsidR="008E70AD" w:rsidRPr="008E70AD" w:rsidRDefault="008E70AD" w:rsidP="008E70AD">
            <w:r w:rsidRPr="008E70AD">
              <w:t>мышлением; организаторскими</w:t>
            </w:r>
          </w:p>
          <w:p w:rsidR="008E70AD" w:rsidRPr="008E70AD" w:rsidRDefault="008E70AD" w:rsidP="008E70AD">
            <w:r w:rsidRPr="008E70AD">
              <w:t>навыками; профессиональными режиссерскими</w:t>
            </w:r>
          </w:p>
          <w:p w:rsidR="008E70AD" w:rsidRPr="008E70AD" w:rsidRDefault="008E70AD" w:rsidP="008E70AD">
            <w:r w:rsidRPr="008E70AD">
              <w:t>навыками; методами</w:t>
            </w:r>
          </w:p>
          <w:p w:rsidR="008E70AD" w:rsidRPr="008E70AD" w:rsidRDefault="008E70AD" w:rsidP="008E70AD">
            <w:r w:rsidRPr="008E70AD">
              <w:t>психологического и педагогического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воздействия.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пользоваться средствами</w:t>
            </w:r>
          </w:p>
          <w:p w:rsidR="008E70AD" w:rsidRPr="008E70AD" w:rsidRDefault="008E70AD" w:rsidP="008E70AD">
            <w:r w:rsidRPr="008E70AD">
              <w:t>актерского искусства в</w:t>
            </w:r>
          </w:p>
          <w:p w:rsidR="008E70AD" w:rsidRPr="008E70AD" w:rsidRDefault="008E70AD" w:rsidP="008E70AD">
            <w:r w:rsidRPr="008E70AD">
              <w:t>творческой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деятельности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ПК2.1 Владение внутренней и внешней характерностью, игра от себя при перевоплощении в образ;</w:t>
            </w:r>
          </w:p>
          <w:p w:rsidR="008E70AD" w:rsidRPr="008E70AD" w:rsidRDefault="008E70AD" w:rsidP="008E70AD">
            <w:r w:rsidRPr="008E70AD">
              <w:t>ПК2.2 Владение навыками работы и фиксацией рисунка роли в репетиционном</w:t>
            </w:r>
          </w:p>
          <w:p w:rsidR="008E70AD" w:rsidRPr="008E70AD" w:rsidRDefault="008E70AD" w:rsidP="008E70AD">
            <w:r w:rsidRPr="008E70AD">
              <w:t>процессе на всех этапах;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 xml:space="preserve">Знать: </w:t>
            </w:r>
            <w:r w:rsidRPr="008E70AD">
              <w:t>теоретические и</w:t>
            </w:r>
          </w:p>
          <w:p w:rsidR="008E70AD" w:rsidRPr="008E70AD" w:rsidRDefault="008E70AD" w:rsidP="008E70AD">
            <w:r w:rsidRPr="008E70AD">
              <w:t>методические основы актерского</w:t>
            </w:r>
          </w:p>
          <w:p w:rsidR="008E70AD" w:rsidRPr="008E70AD" w:rsidRDefault="008E70AD" w:rsidP="008E70AD">
            <w:r w:rsidRPr="008E70AD">
              <w:t>мастерства в соответствии со</w:t>
            </w:r>
          </w:p>
          <w:p w:rsidR="008E70AD" w:rsidRPr="008E70AD" w:rsidRDefault="008E70AD" w:rsidP="008E70AD">
            <w:r w:rsidRPr="008E70AD">
              <w:t>специализацией; достижения в области актерского искусства прошлого и</w:t>
            </w:r>
          </w:p>
          <w:p w:rsidR="008E70AD" w:rsidRPr="008E70AD" w:rsidRDefault="008E70AD" w:rsidP="008E70AD">
            <w:r w:rsidRPr="008E70AD">
              <w:t xml:space="preserve">современности; 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управлять своим</w:t>
            </w:r>
          </w:p>
          <w:p w:rsidR="008E70AD" w:rsidRPr="008E70AD" w:rsidRDefault="008E70AD" w:rsidP="008E70AD">
            <w:r w:rsidRPr="008E70AD"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8E70AD" w:rsidRPr="008E70AD" w:rsidRDefault="008E70AD" w:rsidP="008E70AD">
            <w:r w:rsidRPr="008E70AD">
              <w:t>необходимый творческий настрой у актеров; осуществлять полный</w:t>
            </w:r>
          </w:p>
          <w:p w:rsidR="008E70AD" w:rsidRPr="008E70AD" w:rsidRDefault="008E70AD" w:rsidP="008E70AD">
            <w:r w:rsidRPr="008E70AD"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основами актерской</w:t>
            </w:r>
          </w:p>
          <w:p w:rsidR="008E70AD" w:rsidRPr="008E70AD" w:rsidRDefault="008E70AD" w:rsidP="008E70AD">
            <w:r w:rsidRPr="008E70AD">
              <w:t>творческой техники; практикой</w:t>
            </w:r>
          </w:p>
          <w:p w:rsidR="008E70AD" w:rsidRPr="008E70AD" w:rsidRDefault="008E70AD" w:rsidP="008E70AD">
            <w:r w:rsidRPr="008E70AD">
              <w:t>актерского анализа и сценического воплощения роли; навыками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творческой коммуникации, техникой режиссерского показа в процессе репетиций.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 производить</w:t>
            </w:r>
          </w:p>
          <w:p w:rsidR="008E70AD" w:rsidRPr="008E70AD" w:rsidRDefault="008E70AD" w:rsidP="008E70AD">
            <w:r w:rsidRPr="008E70AD">
              <w:t>режиссерский анализ</w:t>
            </w:r>
          </w:p>
          <w:p w:rsidR="008E70AD" w:rsidRPr="008E70AD" w:rsidRDefault="008E70AD" w:rsidP="008E70AD">
            <w:r w:rsidRPr="008E70AD">
              <w:t>литературного</w:t>
            </w:r>
          </w:p>
          <w:p w:rsidR="008E70AD" w:rsidRPr="008E70AD" w:rsidRDefault="008E70AD" w:rsidP="008E70AD">
            <w:r w:rsidRPr="008E70AD">
              <w:t>материала (пьесы,</w:t>
            </w:r>
          </w:p>
          <w:p w:rsidR="008E70AD" w:rsidRPr="008E70AD" w:rsidRDefault="008E70AD" w:rsidP="008E70AD">
            <w:r w:rsidRPr="008E70AD">
              <w:t>сценария,</w:t>
            </w:r>
          </w:p>
          <w:p w:rsidR="008E70AD" w:rsidRPr="008E70AD" w:rsidRDefault="008E70AD" w:rsidP="008E70AD">
            <w:r w:rsidRPr="008E70AD">
              <w:t>инсценировки) и</w:t>
            </w:r>
          </w:p>
          <w:p w:rsidR="008E70AD" w:rsidRPr="008E70AD" w:rsidRDefault="008E70AD" w:rsidP="008E70AD">
            <w:r w:rsidRPr="008E70AD">
              <w:t>создавать замысел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постановки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ПК3.1 Способность на научной основе организовать свой труд,</w:t>
            </w:r>
          </w:p>
          <w:p w:rsidR="008E70AD" w:rsidRPr="008E70AD" w:rsidRDefault="008E70AD" w:rsidP="008E70AD">
            <w:r w:rsidRPr="008E70AD"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8E70AD" w:rsidRPr="008E70AD" w:rsidRDefault="008E70AD" w:rsidP="008E70AD">
            <w:r w:rsidRPr="008E70AD">
              <w:t>Таирова, М. Чехова).</w:t>
            </w:r>
          </w:p>
          <w:p w:rsidR="008E70AD" w:rsidRPr="008E70AD" w:rsidRDefault="008E70AD" w:rsidP="008E70AD">
            <w:r w:rsidRPr="008E70AD">
              <w:t>ПК3.2 Способен самостоятельно оценить результаты своей</w:t>
            </w:r>
          </w:p>
          <w:p w:rsidR="008E70AD" w:rsidRPr="008E70AD" w:rsidRDefault="008E70AD" w:rsidP="008E70AD">
            <w:r w:rsidRPr="008E70AD">
              <w:t>работы и</w:t>
            </w:r>
          </w:p>
          <w:p w:rsidR="008E70AD" w:rsidRPr="008E70AD" w:rsidRDefault="008E70AD" w:rsidP="008E70AD">
            <w:r w:rsidRPr="008E70AD">
              <w:t>художественно-творческой деятельности.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теоретические и методические основы режиссерского анализа; принципы подбора и</w:t>
            </w:r>
          </w:p>
          <w:p w:rsidR="008E70AD" w:rsidRPr="008E70AD" w:rsidRDefault="008E70AD" w:rsidP="008E70AD">
            <w:r w:rsidRPr="008E70AD">
              <w:t>исследования контекстных материалов</w:t>
            </w:r>
          </w:p>
          <w:p w:rsidR="008E70AD" w:rsidRPr="008E70AD" w:rsidRDefault="008E70AD" w:rsidP="008E70AD">
            <w:r w:rsidRPr="008E70AD">
              <w:t>(художественные, литературные,</w:t>
            </w:r>
          </w:p>
          <w:p w:rsidR="008E70AD" w:rsidRPr="008E70AD" w:rsidRDefault="008E70AD" w:rsidP="008E70AD">
            <w:r w:rsidRPr="008E70AD">
              <w:t>документальные и др. источники);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определять</w:t>
            </w:r>
          </w:p>
          <w:p w:rsidR="008E70AD" w:rsidRPr="008E70AD" w:rsidRDefault="008E70AD" w:rsidP="008E70AD">
            <w:r w:rsidRPr="008E70AD">
              <w:t>художественное и нравственное значение литературного произведения,</w:t>
            </w:r>
          </w:p>
          <w:p w:rsidR="008E70AD" w:rsidRPr="008E70AD" w:rsidRDefault="008E70AD" w:rsidP="008E70AD">
            <w:r w:rsidRPr="008E70AD">
              <w:t>его актуальность; определять основные смысловые и структурные компоненты</w:t>
            </w:r>
          </w:p>
          <w:p w:rsidR="008E70AD" w:rsidRPr="008E70AD" w:rsidRDefault="008E70AD" w:rsidP="008E70AD">
            <w:r w:rsidRPr="008E70AD">
              <w:t>литературной основы постановки; определять мотивы</w:t>
            </w:r>
          </w:p>
          <w:p w:rsidR="008E70AD" w:rsidRPr="008E70AD" w:rsidRDefault="008E70AD" w:rsidP="008E70AD">
            <w:r w:rsidRPr="008E70AD">
              <w:t>поведения и взаимоотношений</w:t>
            </w:r>
          </w:p>
          <w:p w:rsidR="008E70AD" w:rsidRPr="008E70AD" w:rsidRDefault="008E70AD" w:rsidP="008E70AD">
            <w:r w:rsidRPr="008E70AD"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8E70AD" w:rsidRPr="008E70AD" w:rsidRDefault="008E70AD" w:rsidP="008E70AD">
            <w:r w:rsidRPr="008E70AD">
              <w:t>постановки;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навыками</w:t>
            </w:r>
          </w:p>
          <w:p w:rsidR="008E70AD" w:rsidRPr="008E70AD" w:rsidRDefault="008E70AD" w:rsidP="008E70AD">
            <w:r w:rsidRPr="008E70AD">
              <w:t>режиссерского анализа литературной</w:t>
            </w:r>
          </w:p>
          <w:p w:rsidR="008E70AD" w:rsidRPr="008E70AD" w:rsidRDefault="008E70AD" w:rsidP="008E70AD">
            <w:r w:rsidRPr="008E70AD">
              <w:t>основы постановки; основами</w:t>
            </w:r>
          </w:p>
          <w:p w:rsidR="008E70AD" w:rsidRPr="008E70AD" w:rsidRDefault="008E70AD" w:rsidP="008E70AD">
            <w:proofErr w:type="spellStart"/>
            <w:r w:rsidRPr="008E70AD">
              <w:t>инсценирования</w:t>
            </w:r>
            <w:proofErr w:type="spellEnd"/>
            <w:r w:rsidRPr="008E70AD">
              <w:t>; навыками</w:t>
            </w:r>
          </w:p>
          <w:p w:rsidR="008E70AD" w:rsidRPr="008E70AD" w:rsidRDefault="008E70AD" w:rsidP="008E70AD">
            <w:r w:rsidRPr="008E70AD">
              <w:t>творческого проектирования</w:t>
            </w:r>
          </w:p>
          <w:p w:rsidR="008E70AD" w:rsidRPr="008E70AD" w:rsidRDefault="008E70AD" w:rsidP="008E70AD">
            <w:r w:rsidRPr="008E70AD">
              <w:t>постановки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вести творческий поиск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в репетиционной работе с актерами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ПК4.1 Способность самостоятельно или в составе группы вести</w:t>
            </w:r>
          </w:p>
          <w:p w:rsidR="008E70AD" w:rsidRPr="008E70AD" w:rsidRDefault="008E70AD" w:rsidP="008E70AD">
            <w:r w:rsidRPr="008E70AD">
              <w:t>творческий поиск, реализуя специальные средства и методы получения</w:t>
            </w:r>
          </w:p>
          <w:p w:rsidR="008E70AD" w:rsidRPr="008E70AD" w:rsidRDefault="008E70AD" w:rsidP="008E70AD">
            <w:r w:rsidRPr="008E70AD">
              <w:t>сценических навыков.</w:t>
            </w:r>
          </w:p>
          <w:p w:rsidR="008E70AD" w:rsidRPr="008E70AD" w:rsidRDefault="008E70AD" w:rsidP="008E70AD">
            <w:r w:rsidRPr="008E70AD">
              <w:t>ПК4.2 Способность к созданию художественных образов актерскими</w:t>
            </w:r>
          </w:p>
          <w:p w:rsidR="008E70AD" w:rsidRPr="008E70AD" w:rsidRDefault="008E70AD" w:rsidP="008E70AD">
            <w:r w:rsidRPr="008E70AD">
              <w:t>средствами на основе собственных замыслов.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8E70AD" w:rsidRPr="008E70AD" w:rsidRDefault="008E70AD" w:rsidP="008E70AD">
            <w:r w:rsidRPr="008E70AD">
              <w:t>специализацией); творческие ориентиры работы над ролями на основе замысла постановки;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формировать актерский творческий состав и осуществлять сотрудничество с</w:t>
            </w:r>
          </w:p>
          <w:p w:rsidR="008E70AD" w:rsidRPr="008E70AD" w:rsidRDefault="008E70AD" w:rsidP="008E70AD">
            <w:r w:rsidRPr="008E70AD">
              <w:t>актерами в работе над ролями и</w:t>
            </w:r>
          </w:p>
          <w:p w:rsidR="008E70AD" w:rsidRPr="008E70AD" w:rsidRDefault="008E70AD" w:rsidP="008E70AD">
            <w:r w:rsidRPr="008E70AD"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8E70AD" w:rsidRPr="008E70AD" w:rsidRDefault="008E70AD" w:rsidP="008E70AD">
            <w:r w:rsidRPr="008E70AD">
              <w:t>сценической речи, музыке и вокалу, если этого требует материал роли;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различными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способами репетиционной работы; методом действенного анализа пьесы и роли.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b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разрабатывать</w:t>
            </w:r>
          </w:p>
          <w:p w:rsidR="008E70AD" w:rsidRPr="008E70AD" w:rsidRDefault="008E70AD" w:rsidP="008E70AD">
            <w:r w:rsidRPr="008E70AD">
              <w:t>аудиовизуальное</w:t>
            </w:r>
          </w:p>
          <w:p w:rsidR="008E70AD" w:rsidRPr="008E70AD" w:rsidRDefault="008E70AD" w:rsidP="008E70AD">
            <w:r w:rsidRPr="008E70AD">
              <w:t>оформление спектакля,</w:t>
            </w:r>
          </w:p>
          <w:p w:rsidR="008E70AD" w:rsidRPr="008E70AD" w:rsidRDefault="008E70AD" w:rsidP="008E70AD">
            <w:r w:rsidRPr="008E70AD">
              <w:t>сценического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представления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8E70AD" w:rsidRPr="008E70AD" w:rsidRDefault="008E70AD" w:rsidP="008E70AD">
            <w:r w:rsidRPr="008E70AD"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композиционные</w:t>
            </w:r>
          </w:p>
          <w:p w:rsidR="008E70AD" w:rsidRPr="008E70AD" w:rsidRDefault="008E70AD" w:rsidP="008E70AD">
            <w:r w:rsidRPr="008E70AD">
              <w:t>принципы в изобразительном,</w:t>
            </w:r>
          </w:p>
          <w:p w:rsidR="008E70AD" w:rsidRPr="008E70AD" w:rsidRDefault="008E70AD" w:rsidP="008E70AD">
            <w:r w:rsidRPr="008E70AD">
              <w:t>музыкальном и театральном искусстве, в кино; сценические</w:t>
            </w:r>
          </w:p>
          <w:p w:rsidR="008E70AD" w:rsidRPr="008E70AD" w:rsidRDefault="008E70AD" w:rsidP="008E70AD">
            <w:r w:rsidRPr="008E70AD">
              <w:t>выразительные средства и особенности их применения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разрабатывать вместе</w:t>
            </w:r>
          </w:p>
          <w:p w:rsidR="008E70AD" w:rsidRPr="008E70AD" w:rsidRDefault="008E70AD" w:rsidP="008E70AD">
            <w:r w:rsidRPr="008E70AD">
              <w:t>со сценографом пространственное решение и декорационное оформление</w:t>
            </w:r>
          </w:p>
          <w:p w:rsidR="008E70AD" w:rsidRPr="008E70AD" w:rsidRDefault="008E70AD" w:rsidP="008E70AD">
            <w:r w:rsidRPr="008E70AD">
              <w:t>постановки; разрабатывать в</w:t>
            </w:r>
          </w:p>
          <w:p w:rsidR="008E70AD" w:rsidRPr="008E70AD" w:rsidRDefault="008E70AD" w:rsidP="008E70AD">
            <w:r w:rsidRPr="008E70AD">
              <w:t>сотрудничестве с композитором,</w:t>
            </w:r>
          </w:p>
          <w:p w:rsidR="008E70AD" w:rsidRPr="008E70AD" w:rsidRDefault="008E70AD" w:rsidP="008E70AD">
            <w:r w:rsidRPr="008E70AD">
              <w:t>дирижером, звукорежиссером</w:t>
            </w:r>
          </w:p>
          <w:p w:rsidR="008E70AD" w:rsidRPr="008E70AD" w:rsidRDefault="008E70AD" w:rsidP="008E70AD">
            <w:r w:rsidRPr="008E70AD">
              <w:t>музыкальную и шумовую партитуру постановки; разрабатывать</w:t>
            </w:r>
          </w:p>
          <w:p w:rsidR="008E70AD" w:rsidRPr="008E70AD" w:rsidRDefault="008E70AD" w:rsidP="008E70AD">
            <w:r w:rsidRPr="008E70AD">
              <w:t>совместно с художником по свету световую партитуру постановки; разрабатывать</w:t>
            </w:r>
          </w:p>
          <w:p w:rsidR="008E70AD" w:rsidRPr="008E70AD" w:rsidRDefault="008E70AD" w:rsidP="008E70AD">
            <w:r w:rsidRPr="008E70AD">
              <w:t>совместно с хореографом,</w:t>
            </w:r>
          </w:p>
          <w:p w:rsidR="008E70AD" w:rsidRPr="008E70AD" w:rsidRDefault="008E70AD" w:rsidP="008E70AD">
            <w:r w:rsidRPr="008E70AD">
              <w:t>специалистами по сценическому</w:t>
            </w:r>
          </w:p>
          <w:p w:rsidR="008E70AD" w:rsidRPr="008E70AD" w:rsidRDefault="008E70AD" w:rsidP="008E70AD">
            <w:r w:rsidRPr="008E70AD">
              <w:t>движению и акробатике пластическую партитуру постановки; создавать единую</w:t>
            </w:r>
          </w:p>
          <w:p w:rsidR="008E70AD" w:rsidRPr="008E70AD" w:rsidRDefault="008E70AD" w:rsidP="008E70AD">
            <w:r w:rsidRPr="008E70AD">
              <w:t>аудиовизуальную композицию</w:t>
            </w:r>
          </w:p>
          <w:p w:rsidR="008E70AD" w:rsidRPr="008E70AD" w:rsidRDefault="008E70AD" w:rsidP="008E70AD">
            <w:r w:rsidRPr="008E70AD">
              <w:t>постановки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навыками</w:t>
            </w:r>
          </w:p>
          <w:p w:rsidR="008E70AD" w:rsidRPr="008E70AD" w:rsidRDefault="008E70AD" w:rsidP="008E70AD">
            <w:r w:rsidRPr="008E70AD">
              <w:t>применения разнообразных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 к постановке спектаклей в</w:t>
            </w:r>
          </w:p>
          <w:p w:rsidR="008E70AD" w:rsidRPr="008E70AD" w:rsidRDefault="008E70AD" w:rsidP="008E70AD">
            <w:r w:rsidRPr="008E70AD">
              <w:t>профессиональном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драматическом театре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ПК6.1 Иметь опыт постановки драматического спектакля</w:t>
            </w:r>
          </w:p>
          <w:p w:rsidR="008E70AD" w:rsidRPr="008E70AD" w:rsidRDefault="008E70AD" w:rsidP="008E70AD">
            <w:r w:rsidRPr="008E70AD"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8E70AD" w:rsidRPr="008E70AD" w:rsidRDefault="008E70AD" w:rsidP="008E70AD">
            <w:r w:rsidRPr="008E70AD">
              <w:t>производственного процесса в драматическом театре;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создавать сценические</w:t>
            </w:r>
          </w:p>
          <w:p w:rsidR="008E70AD" w:rsidRPr="008E70AD" w:rsidRDefault="008E70AD" w:rsidP="008E70AD">
            <w:r w:rsidRPr="008E70AD">
              <w:t>произведения с использованием</w:t>
            </w:r>
          </w:p>
          <w:p w:rsidR="008E70AD" w:rsidRPr="008E70AD" w:rsidRDefault="008E70AD" w:rsidP="008E70AD">
            <w:r w:rsidRPr="008E70AD">
              <w:t>разнообразных выразительных средств драматического театра; руководить художественно-</w:t>
            </w:r>
          </w:p>
          <w:p w:rsidR="008E70AD" w:rsidRPr="008E70AD" w:rsidRDefault="008E70AD" w:rsidP="008E70AD">
            <w:r w:rsidRPr="008E70AD">
              <w:t>производственным процессом; производить режиссерский</w:t>
            </w:r>
          </w:p>
          <w:p w:rsidR="008E70AD" w:rsidRPr="008E70AD" w:rsidRDefault="008E70AD" w:rsidP="008E70AD">
            <w:r w:rsidRPr="008E70AD"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8E70AD" w:rsidRPr="008E70AD" w:rsidRDefault="008E70AD" w:rsidP="008E70AD">
            <w:r w:rsidRPr="008E70AD">
              <w:t>оформление спектакля в сотрудничестве с художником, композитором, хореографом,</w:t>
            </w:r>
          </w:p>
          <w:p w:rsidR="008E70AD" w:rsidRPr="008E70AD" w:rsidRDefault="008E70AD" w:rsidP="008E70AD">
            <w:r w:rsidRPr="008E70AD">
              <w:t>другими участниками постановочной группы;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профессиональными</w:t>
            </w:r>
          </w:p>
          <w:p w:rsidR="008E70AD" w:rsidRPr="008E70AD" w:rsidRDefault="008E70AD" w:rsidP="008E70AD">
            <w:r w:rsidRPr="008E70AD">
              <w:t>навыками режиссуры в драматическом театре; основами актерского</w:t>
            </w:r>
          </w:p>
          <w:p w:rsidR="008E70AD" w:rsidRPr="008E70AD" w:rsidRDefault="008E70AD" w:rsidP="008E70AD">
            <w:r w:rsidRPr="008E70AD">
              <w:t>мастерства в драматическом театре.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</w:rPr>
              <w:t>ПК-7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поддерживать свою</w:t>
            </w:r>
          </w:p>
          <w:p w:rsidR="008E70AD" w:rsidRPr="008E70AD" w:rsidRDefault="008E70AD" w:rsidP="008E70AD">
            <w:r w:rsidRPr="008E70AD">
              <w:t>внешнюю форму и</w:t>
            </w:r>
          </w:p>
          <w:p w:rsidR="008E70AD" w:rsidRPr="008E70AD" w:rsidRDefault="008E70AD" w:rsidP="008E70AD">
            <w:r w:rsidRPr="008E70AD">
              <w:t>необходимое для творчества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психофизическое состояние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ПК7.1 Управляет своим</w:t>
            </w:r>
          </w:p>
          <w:p w:rsidR="008E70AD" w:rsidRPr="008E70AD" w:rsidRDefault="008E70AD" w:rsidP="008E70AD">
            <w:r w:rsidRPr="008E70AD">
              <w:t>состоянием с помощью</w:t>
            </w:r>
          </w:p>
          <w:p w:rsidR="008E70AD" w:rsidRPr="008E70AD" w:rsidRDefault="008E70AD" w:rsidP="008E70AD">
            <w:r w:rsidRPr="008E70AD">
              <w:t>пластического и</w:t>
            </w:r>
          </w:p>
          <w:p w:rsidR="008E70AD" w:rsidRPr="008E70AD" w:rsidRDefault="008E70AD" w:rsidP="008E70AD">
            <w:r w:rsidRPr="008E70AD">
              <w:t>психофизического</w:t>
            </w:r>
          </w:p>
          <w:p w:rsidR="008E70AD" w:rsidRPr="008E70AD" w:rsidRDefault="008E70AD" w:rsidP="008E70AD">
            <w:r w:rsidRPr="008E70AD">
              <w:t>тренинга.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возможности и проблемы своего</w:t>
            </w:r>
          </w:p>
          <w:p w:rsidR="008E70AD" w:rsidRPr="008E70AD" w:rsidRDefault="008E70AD" w:rsidP="008E70AD">
            <w:r w:rsidRPr="008E70AD">
              <w:t>телесного аппарата; основы психологии творчества; методики поддержания своей</w:t>
            </w:r>
          </w:p>
          <w:p w:rsidR="008E70AD" w:rsidRPr="008E70AD" w:rsidRDefault="008E70AD" w:rsidP="008E70AD">
            <w:r w:rsidRPr="008E70AD">
              <w:t>внешней формы и психофизического</w:t>
            </w:r>
          </w:p>
          <w:p w:rsidR="008E70AD" w:rsidRPr="008E70AD" w:rsidRDefault="008E70AD" w:rsidP="008E70AD">
            <w:r w:rsidRPr="008E70AD">
              <w:t>состояния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самостоятельно заниматься поддержанием своей внешней формы и</w:t>
            </w:r>
          </w:p>
          <w:p w:rsidR="008E70AD" w:rsidRPr="008E70AD" w:rsidRDefault="008E70AD" w:rsidP="008E70AD">
            <w:r w:rsidRPr="008E70AD">
              <w:t>психофизического состояния</w:t>
            </w:r>
          </w:p>
          <w:p w:rsidR="008E70AD" w:rsidRPr="008E70AD" w:rsidRDefault="008E70AD" w:rsidP="008E70AD">
            <w:proofErr w:type="gramStart"/>
            <w:r w:rsidRPr="008E70AD">
              <w:rPr>
                <w:b/>
              </w:rPr>
              <w:t xml:space="preserve">Владеть: </w:t>
            </w:r>
            <w:r w:rsidRPr="008E70AD">
              <w:t xml:space="preserve"> различными</w:t>
            </w:r>
            <w:proofErr w:type="gramEnd"/>
            <w:r w:rsidRPr="008E70AD">
              <w:t xml:space="preserve"> техниками и</w:t>
            </w:r>
          </w:p>
          <w:p w:rsidR="008E70AD" w:rsidRPr="008E70AD" w:rsidRDefault="008E70AD" w:rsidP="008E70AD">
            <w:r w:rsidRPr="008E70AD">
              <w:t>методиками поддержания своей внешней</w:t>
            </w:r>
          </w:p>
          <w:p w:rsidR="008E70AD" w:rsidRPr="008E70AD" w:rsidRDefault="008E70AD" w:rsidP="008E70AD">
            <w:r w:rsidRPr="008E70AD">
              <w:t>формы и психофизического состояния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t>ПК-10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руководить работой</w:t>
            </w:r>
          </w:p>
          <w:p w:rsidR="008E70AD" w:rsidRPr="008E70AD" w:rsidRDefault="008E70AD" w:rsidP="008E70AD">
            <w:r w:rsidRPr="008E70AD">
              <w:t>творческого коллектива</w:t>
            </w:r>
          </w:p>
          <w:p w:rsidR="008E70AD" w:rsidRPr="008E70AD" w:rsidRDefault="008E70AD" w:rsidP="008E70AD">
            <w:r w:rsidRPr="008E70AD">
              <w:t>в процессе</w:t>
            </w:r>
          </w:p>
          <w:p w:rsidR="008E70AD" w:rsidRPr="008E70AD" w:rsidRDefault="008E70AD" w:rsidP="008E70AD">
            <w:r w:rsidRPr="008E70AD">
              <w:t>осуществления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сценической постановки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E70AD" w:rsidRPr="008E70AD" w:rsidRDefault="008E70AD" w:rsidP="008E70AD">
            <w:r w:rsidRPr="008E70AD">
              <w:t>ПК10.1 Способность четко сформулировать цели, задачи, условия сотрудничества.</w:t>
            </w:r>
          </w:p>
          <w:p w:rsidR="008E70AD" w:rsidRPr="008E70AD" w:rsidRDefault="008E70AD" w:rsidP="008E70AD">
            <w:r w:rsidRPr="008E70AD">
              <w:t>ПК10.2 Обеспечение</w:t>
            </w:r>
          </w:p>
          <w:p w:rsidR="008E70AD" w:rsidRPr="008E70AD" w:rsidRDefault="008E70AD" w:rsidP="008E70AD">
            <w:r w:rsidRPr="008E70AD">
              <w:t>благоприятной для творчества</w:t>
            </w:r>
          </w:p>
          <w:p w:rsidR="008E70AD" w:rsidRPr="008E70AD" w:rsidRDefault="008E70AD" w:rsidP="008E70AD">
            <w:r w:rsidRPr="008E70AD">
              <w:t>психологической обстановки.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основы психологии</w:t>
            </w:r>
          </w:p>
          <w:p w:rsidR="008E70AD" w:rsidRPr="008E70AD" w:rsidRDefault="008E70AD" w:rsidP="008E70AD">
            <w:r w:rsidRPr="008E70AD">
              <w:t>творческой деятельности; этические принципы</w:t>
            </w:r>
          </w:p>
          <w:p w:rsidR="008E70AD" w:rsidRPr="008E70AD" w:rsidRDefault="008E70AD" w:rsidP="008E70AD">
            <w:r w:rsidRPr="008E70AD">
              <w:t>коллективного творчества;</w:t>
            </w:r>
          </w:p>
          <w:p w:rsidR="008E70AD" w:rsidRPr="008E70AD" w:rsidRDefault="008E70AD" w:rsidP="008E70AD">
            <w:r w:rsidRPr="008E70AD">
              <w:rPr>
                <w:b/>
              </w:rPr>
              <w:t xml:space="preserve">Уметь: </w:t>
            </w:r>
            <w:r w:rsidRPr="008E70AD">
              <w:t>объединять творческий</w:t>
            </w:r>
          </w:p>
          <w:p w:rsidR="008E70AD" w:rsidRPr="008E70AD" w:rsidRDefault="008E70AD" w:rsidP="008E70AD">
            <w:r w:rsidRPr="008E70AD">
              <w:t>коллектив на основе замысла</w:t>
            </w:r>
          </w:p>
          <w:p w:rsidR="008E70AD" w:rsidRPr="008E70AD" w:rsidRDefault="008E70AD" w:rsidP="008E70AD">
            <w:r w:rsidRPr="008E70AD">
              <w:t>постановки; формировать</w:t>
            </w:r>
          </w:p>
          <w:p w:rsidR="008E70AD" w:rsidRPr="008E70AD" w:rsidRDefault="008E70AD" w:rsidP="008E70AD">
            <w:r w:rsidRPr="008E70AD">
              <w:t>постановочную группу из творческих специалистов и актерский состав постановки; планировать и</w:t>
            </w:r>
          </w:p>
          <w:p w:rsidR="008E70AD" w:rsidRPr="008E70AD" w:rsidRDefault="008E70AD" w:rsidP="008E70AD">
            <w:r w:rsidRPr="008E70AD"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организационными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навыками.</w:t>
            </w:r>
          </w:p>
        </w:tc>
      </w:tr>
      <w:tr w:rsidR="008E70AD" w:rsidRPr="008E70AD" w:rsidTr="00D0497E">
        <w:trPr>
          <w:trHeight w:val="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8E70AD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t>ПК-11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Способность</w:t>
            </w:r>
          </w:p>
          <w:p w:rsidR="008E70AD" w:rsidRPr="008E70AD" w:rsidRDefault="008E70AD" w:rsidP="008E70AD">
            <w:r w:rsidRPr="008E70AD">
              <w:t>исполнять обязанности</w:t>
            </w:r>
          </w:p>
          <w:p w:rsidR="008E70AD" w:rsidRPr="008E70AD" w:rsidRDefault="008E70AD" w:rsidP="008E70AD">
            <w:r w:rsidRPr="008E70AD">
              <w:t>главного режиссера</w:t>
            </w:r>
          </w:p>
          <w:p w:rsidR="008E70AD" w:rsidRPr="008E70AD" w:rsidRDefault="008E70AD" w:rsidP="008E70AD">
            <w:r w:rsidRPr="008E70AD">
              <w:t>(художественного</w:t>
            </w:r>
          </w:p>
          <w:p w:rsidR="008E70AD" w:rsidRPr="008E70AD" w:rsidRDefault="008E70AD" w:rsidP="008E70AD">
            <w:r w:rsidRPr="008E70AD">
              <w:t>руководителя) театра,</w:t>
            </w:r>
          </w:p>
          <w:p w:rsidR="008E70AD" w:rsidRPr="008E70AD" w:rsidRDefault="008E70AD" w:rsidP="008E70AD">
            <w:r w:rsidRPr="008E70AD">
              <w:t>театрально-зрелищной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организации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E70AD" w:rsidRPr="008E70AD" w:rsidRDefault="008E70AD" w:rsidP="008E70AD">
            <w:r w:rsidRPr="008E70AD"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8E70AD" w:rsidRPr="008E70AD" w:rsidRDefault="008E70AD" w:rsidP="008E70AD">
            <w:r w:rsidRPr="008E70AD"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8E70AD" w:rsidRPr="008E70AD" w:rsidRDefault="008E70AD" w:rsidP="008E70AD">
            <w:r w:rsidRPr="008E70AD"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AD" w:rsidRPr="008E70AD" w:rsidRDefault="008E70AD" w:rsidP="008E70AD">
            <w:r w:rsidRPr="008E70AD">
              <w:rPr>
                <w:b/>
              </w:rPr>
              <w:t>Знать:</w:t>
            </w:r>
            <w:r w:rsidRPr="008E70AD">
              <w:t xml:space="preserve"> основы управления в</w:t>
            </w:r>
          </w:p>
          <w:p w:rsidR="008E70AD" w:rsidRPr="008E70AD" w:rsidRDefault="008E70AD" w:rsidP="008E70AD">
            <w:r w:rsidRPr="008E70AD">
              <w:t>театрально-зрелищных организациях; основы психологии творческой</w:t>
            </w:r>
          </w:p>
          <w:p w:rsidR="008E70AD" w:rsidRPr="008E70AD" w:rsidRDefault="008E70AD" w:rsidP="008E70AD">
            <w:r w:rsidRPr="008E70AD">
              <w:t>деятельности и делового общения;</w:t>
            </w:r>
          </w:p>
          <w:p w:rsidR="008E70AD" w:rsidRPr="008E70AD" w:rsidRDefault="008E70AD" w:rsidP="008E70AD">
            <w:r w:rsidRPr="008E70AD">
              <w:rPr>
                <w:b/>
              </w:rPr>
              <w:t>Уметь:</w:t>
            </w:r>
            <w:r w:rsidRPr="008E70AD"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8E70AD" w:rsidRPr="008E70AD" w:rsidRDefault="008E70AD" w:rsidP="008E70AD">
            <w:r w:rsidRPr="008E70AD"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8E70AD" w:rsidRPr="008E70AD" w:rsidRDefault="008E70AD" w:rsidP="008E70AD">
            <w:r w:rsidRPr="008E70AD">
              <w:t>новых спектаклей; создавать условия для поддержания творческой формы и</w:t>
            </w:r>
          </w:p>
          <w:p w:rsidR="008E70AD" w:rsidRPr="008E70AD" w:rsidRDefault="008E70AD" w:rsidP="008E70AD">
            <w:r w:rsidRPr="008E70AD">
              <w:t>профессионального совершенствования</w:t>
            </w:r>
          </w:p>
          <w:p w:rsidR="008E70AD" w:rsidRPr="008E70AD" w:rsidRDefault="008E70AD" w:rsidP="008E70AD">
            <w:r w:rsidRPr="008E70AD">
              <w:t>труппы; участвовать в</w:t>
            </w:r>
          </w:p>
          <w:p w:rsidR="008E70AD" w:rsidRPr="008E70AD" w:rsidRDefault="008E70AD" w:rsidP="008E70AD">
            <w:r w:rsidRPr="008E70AD">
              <w:t>позиционировании театра в</w:t>
            </w:r>
          </w:p>
          <w:p w:rsidR="008E70AD" w:rsidRPr="008E70AD" w:rsidRDefault="008E70AD" w:rsidP="008E70AD">
            <w:r w:rsidRPr="008E70AD">
              <w:t>профессиональной среде, общественном мнении, средствах массовой информации;</w:t>
            </w:r>
          </w:p>
          <w:p w:rsidR="008E70AD" w:rsidRPr="008E70AD" w:rsidRDefault="008E70AD" w:rsidP="008E70AD">
            <w:r w:rsidRPr="008E70AD">
              <w:rPr>
                <w:b/>
              </w:rPr>
              <w:t>Владеть:</w:t>
            </w:r>
            <w:r w:rsidRPr="008E70AD">
              <w:t xml:space="preserve"> организационными навыками; признанными</w:t>
            </w:r>
          </w:p>
          <w:p w:rsidR="008E70AD" w:rsidRPr="008E70AD" w:rsidRDefault="008E70AD" w:rsidP="008E70AD">
            <w:pPr>
              <w:rPr>
                <w:b/>
              </w:rPr>
            </w:pPr>
            <w:r w:rsidRPr="008E70AD">
              <w:t>достижениями в творческой деятельности; опытом руководства творческим коллективом.</w:t>
            </w:r>
          </w:p>
        </w:tc>
      </w:tr>
    </w:tbl>
    <w:p w:rsidR="00E622F8" w:rsidRDefault="00E622F8" w:rsidP="00E622F8">
      <w:pPr>
        <w:spacing w:line="360" w:lineRule="auto"/>
        <w:rPr>
          <w:b/>
          <w:sz w:val="28"/>
          <w:szCs w:val="28"/>
        </w:rPr>
      </w:pPr>
    </w:p>
    <w:p w:rsidR="003E29D1" w:rsidRPr="003E29D1" w:rsidRDefault="003E29D1" w:rsidP="003E29D1">
      <w:pPr>
        <w:keepNext/>
        <w:spacing w:line="276" w:lineRule="auto"/>
        <w:ind w:firstLine="709"/>
        <w:jc w:val="both"/>
        <w:outlineLvl w:val="0"/>
        <w:rPr>
          <w:bCs/>
          <w:kern w:val="32"/>
          <w:lang w:eastAsia="x-none"/>
        </w:rPr>
      </w:pPr>
      <w:r w:rsidRPr="003E29D1">
        <w:rPr>
          <w:b/>
          <w:bCs/>
          <w:kern w:val="32"/>
          <w:lang w:val="x-none" w:eastAsia="x-none"/>
        </w:rPr>
        <w:t xml:space="preserve">Содержание </w:t>
      </w:r>
      <w:r w:rsidRPr="003E29D1">
        <w:rPr>
          <w:b/>
          <w:bCs/>
          <w:kern w:val="32"/>
          <w:lang w:eastAsia="x-none"/>
        </w:rPr>
        <w:t>ВКР</w:t>
      </w:r>
    </w:p>
    <w:p w:rsidR="003E29D1" w:rsidRPr="003E29D1" w:rsidRDefault="003E29D1" w:rsidP="003E29D1">
      <w:pPr>
        <w:spacing w:after="200" w:line="276" w:lineRule="auto"/>
        <w:jc w:val="both"/>
        <w:rPr>
          <w:rFonts w:eastAsia="Calibri"/>
          <w:lang w:eastAsia="en-US"/>
        </w:rPr>
      </w:pPr>
      <w:r w:rsidRPr="003E29D1">
        <w:rPr>
          <w:rFonts w:eastAsia="Calibri"/>
          <w:lang w:eastAsia="en-US"/>
        </w:rPr>
        <w:t>Под содержанием ВКР понимается совокупность выполненных обучающимися заданий по подготовке и защите работы.</w:t>
      </w:r>
    </w:p>
    <w:p w:rsidR="003E29D1" w:rsidRPr="003E29D1" w:rsidRDefault="003E29D1" w:rsidP="003E29D1">
      <w:pPr>
        <w:rPr>
          <w:bCs/>
          <w:highlight w:val="yellow"/>
        </w:rPr>
      </w:pP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К постановке спектакля прилагается развернутая экспликация спектакля объёмом от 30-</w:t>
      </w:r>
      <w:proofErr w:type="gramStart"/>
      <w:r w:rsidRPr="003E29D1">
        <w:t>60  страниц</w:t>
      </w:r>
      <w:proofErr w:type="gramEnd"/>
      <w:r w:rsidRPr="003E29D1">
        <w:t xml:space="preserve"> компьютерного текста (шрифт </w:t>
      </w:r>
      <w:proofErr w:type="spellStart"/>
      <w:r w:rsidRPr="003E29D1">
        <w:t>Times</w:t>
      </w:r>
      <w:proofErr w:type="spellEnd"/>
      <w:r w:rsidRPr="003E29D1">
        <w:t xml:space="preserve"> </w:t>
      </w:r>
      <w:proofErr w:type="spellStart"/>
      <w:r w:rsidRPr="003E29D1">
        <w:t>New</w:t>
      </w:r>
      <w:proofErr w:type="spellEnd"/>
      <w:r w:rsidRPr="003E29D1">
        <w:t xml:space="preserve"> </w:t>
      </w:r>
      <w:proofErr w:type="spellStart"/>
      <w:r w:rsidRPr="003E29D1">
        <w:t>Roman</w:t>
      </w:r>
      <w:proofErr w:type="spellEnd"/>
      <w:r w:rsidRPr="003E29D1">
        <w:t>, размер 14, интервал 1,5).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Комиссии представляются следующие документы: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-Акт приёма дипломного спектакля, заверенный руководством организации, где был поставлен спектакль;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-Заверенный протокол обсуждения спектакля;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-Рецензии, отзывы на спектакль;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-Макет, эскизы декораций, костюмов, грима, афиша спектакля, заверенная печатью, программки спектакля;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 xml:space="preserve">-Видеозапись и фотографии спектакля </w:t>
      </w:r>
    </w:p>
    <w:p w:rsidR="003E29D1" w:rsidRPr="003E29D1" w:rsidRDefault="003E29D1" w:rsidP="003E29D1">
      <w:pPr>
        <w:spacing w:line="276" w:lineRule="auto"/>
        <w:ind w:firstLine="709"/>
        <w:jc w:val="both"/>
      </w:pPr>
    </w:p>
    <w:p w:rsidR="003E29D1" w:rsidRPr="003E29D1" w:rsidRDefault="003E29D1" w:rsidP="003E29D1">
      <w:pPr>
        <w:spacing w:line="276" w:lineRule="auto"/>
        <w:ind w:firstLine="709"/>
        <w:jc w:val="both"/>
        <w:rPr>
          <w:b/>
        </w:rPr>
      </w:pPr>
      <w:r w:rsidRPr="003E29D1">
        <w:rPr>
          <w:b/>
        </w:rPr>
        <w:t>Вопросы для самопроверки по теоретическим вопросам режиссуры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Мировоззрение и творчество художника.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Драматург и режиссер: диалектика творческих взаимоотношений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Взгляды К.С. Станиславского на назначение театра и на роль режиссера в нем.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 xml:space="preserve">Сущность реформы театра, проведенной К.С. Станиславским и </w:t>
      </w:r>
      <w:proofErr w:type="spellStart"/>
      <w:r w:rsidRPr="003E29D1">
        <w:t>Вл.И</w:t>
      </w:r>
      <w:proofErr w:type="spellEnd"/>
      <w:r w:rsidRPr="003E29D1">
        <w:t>. Немировичем-Данченко.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Станиславского о сверхзадаче и сквозном действии.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Станиславского об артистической этике.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Станиславского об артистической технике.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Учение о действии. Действие и чувство. Действие и приспособление.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Метод физических действий и метод действенного анализа.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Действенный анализ пьесы и роли.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Упражнения и этюды в работе с актером.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Конфликт и события в пьесе.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События и предлагаемые обстоятельства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Действие и контрдействие.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Идейный смысл пьесы и его выражение в жанре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«Зерно» пьесы и роли.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Образ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Значение «чувства целого» в работе режиссера. Взаимосвязь целого и детали в спектакле.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Мизансцена – язык режиссера.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Композиционное решение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Атмосфера спектакля как средство выражения эмоционального содержания.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proofErr w:type="spellStart"/>
      <w:r w:rsidRPr="003E29D1">
        <w:t>Темпоритмическое</w:t>
      </w:r>
      <w:proofErr w:type="spellEnd"/>
      <w:r w:rsidRPr="003E29D1">
        <w:t xml:space="preserve"> решение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Цвет и свет в оформлении спектакля.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Жанр спектакля и выразительные средства.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Стиль автора и поиски его выражения в процессе работы режиссера над спектаклем.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Компоненты спектакля (музыка, шумы, свет и др.) и их значение.</w:t>
      </w:r>
    </w:p>
    <w:p w:rsidR="003E29D1" w:rsidRPr="003E29D1" w:rsidRDefault="003E29D1" w:rsidP="003E29D1">
      <w:pPr>
        <w:spacing w:line="276" w:lineRule="auto"/>
        <w:ind w:firstLine="709"/>
        <w:jc w:val="both"/>
      </w:pPr>
      <w:r w:rsidRPr="003E29D1"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Режиссерские акценты в спектакле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Режиссерская пауза в спектакле.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Изучение предлагаемых обстоятельств пьесы и роли. Немирович-Данченко о трех правдах в пьесе и спектакле.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Работа актера по созданию внутренних монологов.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Подтекст и второй план. Работа с актером по созданию второго плана и биографии роли.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Поиски характера и характерности в работе с актером.</w:t>
      </w:r>
    </w:p>
    <w:p w:rsidR="003E29D1" w:rsidRPr="003E29D1" w:rsidRDefault="003E29D1" w:rsidP="003E29D1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3E29D1">
        <w:t>Пластическое решение спектакля.</w:t>
      </w:r>
    </w:p>
    <w:p w:rsidR="003E29D1" w:rsidRPr="003E29D1" w:rsidRDefault="003E29D1" w:rsidP="003E29D1">
      <w:pPr>
        <w:spacing w:line="276" w:lineRule="auto"/>
        <w:ind w:firstLine="709"/>
        <w:jc w:val="both"/>
        <w:rPr>
          <w:sz w:val="28"/>
          <w:szCs w:val="28"/>
        </w:rPr>
      </w:pPr>
    </w:p>
    <w:p w:rsidR="003E29D1" w:rsidRPr="003E29D1" w:rsidRDefault="003E29D1" w:rsidP="003E29D1">
      <w:pPr>
        <w:spacing w:line="276" w:lineRule="auto"/>
        <w:rPr>
          <w:b/>
        </w:rPr>
      </w:pPr>
      <w:r w:rsidRPr="003E29D1">
        <w:rPr>
          <w:b/>
        </w:rPr>
        <w:t>Рекомендуемые источники для подготовки к итоговой аттестации</w:t>
      </w:r>
    </w:p>
    <w:p w:rsidR="003E29D1" w:rsidRPr="003E29D1" w:rsidRDefault="003E29D1" w:rsidP="003E29D1">
      <w:pPr>
        <w:spacing w:line="276" w:lineRule="auto"/>
        <w:rPr>
          <w:b/>
        </w:rPr>
      </w:pP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Станиславский К.С. Мое гражданское служение России. – М.: Правда, 1990.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Станиславский К.С. Об искусстве театра. – М.: ВТО,1982.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Станиславский К.С. Работа актера над собой. – Чехов М. А. О технике актера. – М.: Артист. Режиссер. Театр, 2002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Немирович-Данченко </w:t>
      </w:r>
      <w:proofErr w:type="spellStart"/>
      <w:r w:rsidRPr="003E29D1">
        <w:t>Вл.И</w:t>
      </w:r>
      <w:proofErr w:type="spellEnd"/>
      <w:r w:rsidRPr="003E29D1">
        <w:t>. Незавершенные режиссерские работы. – М.: ВТО, 1984.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Немирович-Данченко. Из прошлого. – М., 2003.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Акимов Н.П. Театральное наследие. – В 2 т. – Л.: Искусство, 1978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Брехт Б. Театр. Пьесы. – М.: Искусство, 1965. – Т.5/2.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Брук П. Пустое пространство. Секретов нет. – М.: Артист. Режиссер. Театр, 2003.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Буткевич</w:t>
      </w:r>
      <w:proofErr w:type="spellEnd"/>
      <w:r w:rsidRPr="003E29D1">
        <w:t xml:space="preserve"> М.М. К игровому театру. – М.: ГИТИС, 2002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Вилар</w:t>
      </w:r>
      <w:proofErr w:type="spellEnd"/>
      <w:r w:rsidRPr="003E29D1">
        <w:t xml:space="preserve"> Жан. О театральной традиции. – М.: Иностранная литература, 1956.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Герасимов С. Воспитание кинорежиссера. – М.: Искусство, 1978.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Гончаров А. Режиссерские тетради. – М.: ВТО,1980.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Дикий А.Д. Избранное. – М.,1976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Ершов П.М. Режиссура как практическая психология. – М.: Искусство, 1972.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Жуве</w:t>
      </w:r>
      <w:proofErr w:type="spellEnd"/>
      <w:r w:rsidRPr="003E29D1">
        <w:t xml:space="preserve"> Луи. Мысли о театре. – М.: Иностранная литература, 1960.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Захаров М. Контакты на разных уровнях. – М.: Искусство, 1988.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Ирд</w:t>
      </w:r>
      <w:proofErr w:type="spellEnd"/>
      <w:r w:rsidRPr="003E29D1">
        <w:t xml:space="preserve"> </w:t>
      </w:r>
      <w:proofErr w:type="spellStart"/>
      <w:r w:rsidRPr="003E29D1">
        <w:t>Каарел</w:t>
      </w:r>
      <w:proofErr w:type="spellEnd"/>
      <w:r w:rsidRPr="003E29D1">
        <w:t>. Размышляя о театре… – М.: Искусство, 1973.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Кедров М.Н. Статьи, речи, беседы, заметки. – М.: ВТО, 1978.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Кнебель</w:t>
      </w:r>
      <w:proofErr w:type="spellEnd"/>
      <w:r w:rsidRPr="003E29D1">
        <w:t xml:space="preserve"> М.О. Поэзия педагогики. – М.: Искусство, 1976.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Охлопков Н.П. Статьи. Воспоминания. – М.: ВТО, 1986.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Пансо</w:t>
      </w:r>
      <w:proofErr w:type="spellEnd"/>
      <w:r w:rsidRPr="003E29D1">
        <w:t xml:space="preserve"> В. Труд и талант в творчестве актера. – М.: ВТО, 1972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Покровский Б. Ступени профессии. – М.: ВТО, 1984.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Попов П.Г. Жанровое решение спектакля. – М.: Сов. Россия, 1986.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Прокофьев Вл.  В  спорах о Станиславском. – М., 1976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Рехельс</w:t>
      </w:r>
      <w:proofErr w:type="spellEnd"/>
      <w:r w:rsidRPr="003E29D1">
        <w:t xml:space="preserve"> М. Режиссер – автор спектакля. – Л.: Искусство,1969.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Сулержицкий</w:t>
      </w:r>
      <w:proofErr w:type="spellEnd"/>
      <w:r w:rsidRPr="003E29D1">
        <w:t xml:space="preserve"> Л.А. Статьи и заметки о театре. Переписка. – М.: Искусство, 1970.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Стреллер</w:t>
      </w:r>
      <w:proofErr w:type="spellEnd"/>
      <w:r w:rsidRPr="003E29D1">
        <w:t xml:space="preserve"> Д. Театр для людей. – М.: Радуга, 1984.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proofErr w:type="spellStart"/>
      <w:r w:rsidRPr="003E29D1">
        <w:t>Туманишвили</w:t>
      </w:r>
      <w:proofErr w:type="spellEnd"/>
      <w:r w:rsidRPr="003E29D1">
        <w:t xml:space="preserve"> М. Режиссер уходит из театра. – М.: Искусство,1983.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Товстоногов Г.А. Зеркало сцены. – В 2 т. – Л.: Искусство, 1980. 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Чехов Михаил. Литературное наследие: В 2 т. М.: Искусство, 1986. 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 xml:space="preserve">Шихматов Л. От студии к театру. – М.: ВТО, 1970. </w:t>
      </w:r>
    </w:p>
    <w:p w:rsidR="003E29D1" w:rsidRPr="003E29D1" w:rsidRDefault="003E29D1" w:rsidP="003E29D1">
      <w:pPr>
        <w:numPr>
          <w:ilvl w:val="0"/>
          <w:numId w:val="34"/>
        </w:numPr>
        <w:spacing w:after="200" w:line="276" w:lineRule="auto"/>
      </w:pPr>
      <w:r w:rsidRPr="003E29D1">
        <w:t>Эфрос Анатолий. Изд. 2-е, дополнительное: В 4 книгах.– М.: Панас,1993:</w:t>
      </w:r>
    </w:p>
    <w:p w:rsidR="003E29D1" w:rsidRPr="003E29D1" w:rsidRDefault="003E29D1" w:rsidP="003E29D1">
      <w:pPr>
        <w:spacing w:line="276" w:lineRule="auto"/>
        <w:rPr>
          <w:b/>
          <w:bCs/>
          <w:i/>
          <w:iCs/>
        </w:rPr>
      </w:pPr>
      <w:r w:rsidRPr="003E29D1">
        <w:rPr>
          <w:b/>
          <w:bCs/>
          <w:i/>
          <w:iCs/>
        </w:rPr>
        <w:t>Сборники. Монографии.</w:t>
      </w:r>
    </w:p>
    <w:p w:rsidR="003E29D1" w:rsidRPr="003E29D1" w:rsidRDefault="003E29D1" w:rsidP="003E29D1">
      <w:pPr>
        <w:spacing w:line="276" w:lineRule="auto"/>
      </w:pPr>
      <w:r w:rsidRPr="003E29D1">
        <w:t xml:space="preserve">Беседы К.С. Станиславского в студии Большого театра в 1918-1922 гг. – Изд. 3-е, </w:t>
      </w:r>
      <w:proofErr w:type="spellStart"/>
      <w:r w:rsidRPr="003E29D1">
        <w:t>испр</w:t>
      </w:r>
      <w:proofErr w:type="spellEnd"/>
      <w:r w:rsidRPr="003E29D1">
        <w:t>. и доп. – М.: Искусство,1952.</w:t>
      </w:r>
    </w:p>
    <w:p w:rsidR="003E29D1" w:rsidRPr="003E29D1" w:rsidRDefault="003E29D1" w:rsidP="003E29D1">
      <w:pPr>
        <w:spacing w:line="276" w:lineRule="auto"/>
      </w:pPr>
      <w:r w:rsidRPr="003E29D1">
        <w:t>Бояджиев Г.Н. Душа театра. – М.: Молодая гвардия, 1974.</w:t>
      </w:r>
    </w:p>
    <w:p w:rsidR="003E29D1" w:rsidRPr="003E29D1" w:rsidRDefault="003E29D1" w:rsidP="003E29D1">
      <w:pPr>
        <w:spacing w:line="276" w:lineRule="auto"/>
      </w:pPr>
      <w:r w:rsidRPr="003E29D1">
        <w:t>Гладков А. К. Мейерхольд: В 2 т. – М.: СТД, 1990.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Головащенко</w:t>
      </w:r>
      <w:proofErr w:type="spellEnd"/>
      <w:r w:rsidRPr="003E29D1">
        <w:t xml:space="preserve"> Ю. Режиссерское искусство Таирова. – М.: Искусство, 1970.</w:t>
      </w:r>
    </w:p>
    <w:p w:rsidR="003E29D1" w:rsidRPr="003E29D1" w:rsidRDefault="003E29D1" w:rsidP="003E29D1">
      <w:pPr>
        <w:spacing w:line="276" w:lineRule="auto"/>
      </w:pPr>
      <w:r w:rsidRPr="003E29D1">
        <w:t xml:space="preserve">Громов В. Михаил Чехов. – М.: Искусство, 1970. 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Захава</w:t>
      </w:r>
      <w:proofErr w:type="spellEnd"/>
      <w:r w:rsidRPr="003E29D1">
        <w:t xml:space="preserve"> Б. Воспоминания. Спектакли и роли. – М.: ВТО, 1982.</w:t>
      </w:r>
    </w:p>
    <w:p w:rsidR="003E29D1" w:rsidRPr="003E29D1" w:rsidRDefault="003E29D1" w:rsidP="003E29D1">
      <w:pPr>
        <w:spacing w:line="276" w:lineRule="auto"/>
      </w:pPr>
      <w:r w:rsidRPr="003E29D1">
        <w:t>Лордкипанидзе Н. Режиссер ставит спектакль. – М.: Искусство, 1990.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Молодцова</w:t>
      </w:r>
      <w:proofErr w:type="spellEnd"/>
      <w:r w:rsidRPr="003E29D1">
        <w:t xml:space="preserve"> М. </w:t>
      </w:r>
      <w:proofErr w:type="spellStart"/>
      <w:r w:rsidRPr="003E29D1">
        <w:t>Луиджи</w:t>
      </w:r>
      <w:proofErr w:type="spellEnd"/>
      <w:r w:rsidRPr="003E29D1">
        <w:t xml:space="preserve"> Пиранделло. – Л.: Искусство, 1982.</w:t>
      </w:r>
    </w:p>
    <w:p w:rsidR="003E29D1" w:rsidRPr="003E29D1" w:rsidRDefault="003E29D1" w:rsidP="003E29D1">
      <w:pPr>
        <w:spacing w:line="276" w:lineRule="auto"/>
      </w:pPr>
      <w:r w:rsidRPr="003E29D1">
        <w:t>Режиссерский театр. Разговоры под занавес века. – М.: изд. МХТ, 1999.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Рудницкий</w:t>
      </w:r>
      <w:proofErr w:type="spellEnd"/>
      <w:r w:rsidRPr="003E29D1">
        <w:t xml:space="preserve"> К. Режиссер Мейерхольд. – М.: Наука, 1969.</w:t>
      </w:r>
    </w:p>
    <w:p w:rsidR="003E29D1" w:rsidRPr="003E29D1" w:rsidRDefault="003E29D1" w:rsidP="003E29D1">
      <w:pPr>
        <w:spacing w:line="276" w:lineRule="auto"/>
      </w:pPr>
      <w:proofErr w:type="spellStart"/>
      <w:r w:rsidRPr="003E29D1">
        <w:t>Сахновский</w:t>
      </w:r>
      <w:proofErr w:type="spellEnd"/>
      <w:r w:rsidRPr="003E29D1">
        <w:t xml:space="preserve"> В.Г. Мысли о режиссуре. – М. – Л.: Искусство,1947. </w:t>
      </w:r>
    </w:p>
    <w:p w:rsidR="003E29D1" w:rsidRPr="003E29D1" w:rsidRDefault="003E29D1" w:rsidP="003E29D1">
      <w:pPr>
        <w:spacing w:line="276" w:lineRule="auto"/>
      </w:pPr>
      <w:r w:rsidRPr="003E29D1">
        <w:t>Строева М.Н. Режиссерские искания Станиславского. 1898-1917. – М.: Наука, 1977.</w:t>
      </w:r>
    </w:p>
    <w:p w:rsidR="003E29D1" w:rsidRPr="003E29D1" w:rsidRDefault="003E29D1" w:rsidP="003E29D1">
      <w:pPr>
        <w:spacing w:line="276" w:lineRule="auto"/>
      </w:pPr>
      <w:r w:rsidRPr="003E29D1">
        <w:t>Строева М.Н. Режиссерские искания Станиславского. 1917-1938. – М.: Наука, 1977.</w:t>
      </w:r>
    </w:p>
    <w:p w:rsidR="003E29D1" w:rsidRPr="003E29D1" w:rsidRDefault="003E29D1" w:rsidP="003E29D1">
      <w:pPr>
        <w:spacing w:line="276" w:lineRule="auto"/>
      </w:pPr>
      <w:r w:rsidRPr="003E29D1">
        <w:t>Театр Анатолия Эфроса. – М.: Артист. Режиссер. Театр, 2000.</w:t>
      </w:r>
    </w:p>
    <w:p w:rsidR="003E29D1" w:rsidRPr="003E29D1" w:rsidRDefault="003E29D1" w:rsidP="003E29D1">
      <w:pPr>
        <w:spacing w:line="276" w:lineRule="auto"/>
      </w:pPr>
      <w:r w:rsidRPr="003E29D1">
        <w:t>Товстоногов Г.А. Беседы с коллегами. – М.: СТД, 1988.</w:t>
      </w:r>
    </w:p>
    <w:p w:rsidR="003E29D1" w:rsidRPr="003E29D1" w:rsidRDefault="003E29D1" w:rsidP="003E29D1">
      <w:pPr>
        <w:spacing w:line="276" w:lineRule="auto"/>
        <w:rPr>
          <w:bCs/>
        </w:rPr>
      </w:pPr>
    </w:p>
    <w:p w:rsidR="0061750B" w:rsidRPr="0046741B" w:rsidRDefault="0061750B" w:rsidP="0061750B">
      <w:pPr>
        <w:jc w:val="both"/>
        <w:rPr>
          <w:b/>
          <w:i/>
        </w:rPr>
      </w:pPr>
      <w:r w:rsidRPr="0046741B">
        <w:rPr>
          <w:b/>
          <w:i/>
        </w:rPr>
        <w:t>Доступ в ЭБС:</w:t>
      </w:r>
    </w:p>
    <w:p w:rsidR="0061750B" w:rsidRPr="0046741B" w:rsidRDefault="0061750B" w:rsidP="0061750B">
      <w:pPr>
        <w:jc w:val="both"/>
      </w:pPr>
      <w:r w:rsidRPr="0046741B">
        <w:t xml:space="preserve">-  ЛАНЬ Договор с ООО «Издательство Лань» Режим доступа </w:t>
      </w:r>
      <w:hyperlink r:id="rId5" w:tooltip="http://www.e.lanbook.com" w:history="1">
        <w:r w:rsidRPr="0046741B">
          <w:rPr>
            <w:u w:val="single"/>
          </w:rPr>
          <w:t>www.e.lanbook.com</w:t>
        </w:r>
      </w:hyperlink>
      <w:r w:rsidRPr="0046741B">
        <w:rPr>
          <w:u w:val="single"/>
        </w:rPr>
        <w:t xml:space="preserve">    </w:t>
      </w:r>
      <w:r w:rsidRPr="0046741B">
        <w:t xml:space="preserve">  Неограниченный доступ для зарегистрированных пользователей</w:t>
      </w:r>
    </w:p>
    <w:p w:rsidR="0061750B" w:rsidRPr="0046741B" w:rsidRDefault="0061750B" w:rsidP="0061750B">
      <w:pPr>
        <w:jc w:val="both"/>
      </w:pPr>
      <w:r w:rsidRPr="0046741B">
        <w:t xml:space="preserve">- ЭБС ЮРАЙТ, Режим доступа </w:t>
      </w:r>
      <w:hyperlink r:id="rId6" w:tooltip="http://www.biblio-online.ru" w:history="1">
        <w:r w:rsidRPr="0046741B">
          <w:rPr>
            <w:u w:val="single"/>
          </w:rPr>
          <w:t>www.biblio-online.ru</w:t>
        </w:r>
      </w:hyperlink>
      <w:r w:rsidRPr="0046741B">
        <w:rPr>
          <w:u w:val="single"/>
        </w:rPr>
        <w:t xml:space="preserve"> </w:t>
      </w:r>
      <w:r w:rsidRPr="0046741B">
        <w:t xml:space="preserve">  Неограниченный доступ для зарегистрированных пользователей</w:t>
      </w:r>
    </w:p>
    <w:p w:rsidR="0061750B" w:rsidRPr="0046741B" w:rsidRDefault="0061750B" w:rsidP="0061750B">
      <w:pPr>
        <w:jc w:val="both"/>
      </w:pPr>
      <w:r w:rsidRPr="0046741B">
        <w:t xml:space="preserve">- ООО НЭБ Режим доступа </w:t>
      </w:r>
      <w:hyperlink r:id="rId7" w:tooltip="http://www.eLIBRARY.ru" w:history="1">
        <w:r w:rsidRPr="0046741B">
          <w:rPr>
            <w:u w:val="single"/>
          </w:rPr>
          <w:t>www.eLIBRARY.ru</w:t>
        </w:r>
      </w:hyperlink>
      <w:r w:rsidRPr="0046741B">
        <w:t xml:space="preserve"> Неограниченный доступ для зарегистрированных пользователей</w:t>
      </w:r>
    </w:p>
    <w:p w:rsidR="003E29D1" w:rsidRPr="003E29D1" w:rsidRDefault="003E29D1" w:rsidP="003E29D1">
      <w:pPr>
        <w:spacing w:line="276" w:lineRule="auto"/>
        <w:ind w:firstLine="709"/>
        <w:jc w:val="both"/>
        <w:rPr>
          <w:i/>
          <w:iCs/>
        </w:rPr>
      </w:pPr>
    </w:p>
    <w:p w:rsidR="003E29D1" w:rsidRPr="003E29D1" w:rsidRDefault="003E29D1" w:rsidP="003E29D1">
      <w:pPr>
        <w:shd w:val="clear" w:color="auto" w:fill="FFFFFF"/>
        <w:spacing w:line="276" w:lineRule="auto"/>
        <w:jc w:val="both"/>
        <w:rPr>
          <w:b/>
          <w:bCs/>
        </w:rPr>
      </w:pPr>
    </w:p>
    <w:p w:rsidR="003E29D1" w:rsidRPr="003E29D1" w:rsidRDefault="003E29D1" w:rsidP="003E29D1">
      <w:pPr>
        <w:keepNext/>
        <w:spacing w:line="276" w:lineRule="auto"/>
        <w:outlineLvl w:val="0"/>
        <w:rPr>
          <w:b/>
          <w:bCs/>
          <w:kern w:val="32"/>
          <w:lang w:val="x-none" w:eastAsia="x-none"/>
        </w:rPr>
      </w:pPr>
      <w:bookmarkStart w:id="0" w:name="_Toc528239373"/>
    </w:p>
    <w:p w:rsidR="003E29D1" w:rsidRPr="003E29D1" w:rsidRDefault="003E29D1" w:rsidP="003E29D1">
      <w:pPr>
        <w:keepNext/>
        <w:spacing w:line="276" w:lineRule="auto"/>
        <w:outlineLvl w:val="0"/>
        <w:rPr>
          <w:b/>
          <w:bCs/>
          <w:kern w:val="32"/>
          <w:lang w:val="x-none" w:eastAsia="x-none"/>
        </w:rPr>
      </w:pPr>
    </w:p>
    <w:p w:rsidR="003E29D1" w:rsidRPr="003E29D1" w:rsidRDefault="003E29D1" w:rsidP="003E29D1">
      <w:pPr>
        <w:keepNext/>
        <w:spacing w:line="276" w:lineRule="auto"/>
        <w:outlineLvl w:val="0"/>
        <w:rPr>
          <w:b/>
          <w:bCs/>
          <w:kern w:val="32"/>
          <w:lang w:val="x-none" w:eastAsia="x-none"/>
        </w:rPr>
      </w:pPr>
    </w:p>
    <w:p w:rsidR="003E29D1" w:rsidRPr="003E29D1" w:rsidRDefault="003E29D1" w:rsidP="003E29D1">
      <w:r w:rsidRPr="003E29D1">
        <w:rPr>
          <w:b/>
          <w:bCs/>
          <w:kern w:val="32"/>
          <w:lang w:val="x-none" w:eastAsia="x-none"/>
        </w:rPr>
        <w:tab/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E29D1" w:rsidRPr="003E29D1" w:rsidTr="00391A1E">
        <w:tc>
          <w:tcPr>
            <w:tcW w:w="9571" w:type="dxa"/>
            <w:shd w:val="clear" w:color="auto" w:fill="auto"/>
          </w:tcPr>
          <w:p w:rsidR="003E29D1" w:rsidRPr="003E29D1" w:rsidRDefault="003E29D1" w:rsidP="00D0497E">
            <w:pPr>
              <w:tabs>
                <w:tab w:val="left" w:pos="284"/>
                <w:tab w:val="left" w:pos="851"/>
              </w:tabs>
              <w:ind w:firstLine="567"/>
            </w:pPr>
            <w:r w:rsidRPr="003E29D1">
              <w:t>Программа составлена в соответствии с требованиями ФГОС ВО по  направлению подготовки: 52.05.02 – «Режиссура театра», специализация: «Режиссер драмы».</w:t>
            </w:r>
            <w:bookmarkStart w:id="1" w:name="_GoBack"/>
            <w:bookmarkEnd w:id="1"/>
          </w:p>
        </w:tc>
      </w:tr>
    </w:tbl>
    <w:p w:rsidR="00E622F8" w:rsidRDefault="00E622F8" w:rsidP="00F36952">
      <w:pPr>
        <w:rPr>
          <w:b/>
          <w:sz w:val="28"/>
          <w:szCs w:val="28"/>
        </w:rPr>
      </w:pPr>
    </w:p>
    <w:sectPr w:rsidR="00E62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19043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5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9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1" w15:restartNumberingAfterBreak="0">
    <w:nsid w:val="3CE37EEB"/>
    <w:multiLevelType w:val="hybridMultilevel"/>
    <w:tmpl w:val="B07E77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34" w15:restartNumberingAfterBreak="0">
    <w:nsid w:val="72310F69"/>
    <w:multiLevelType w:val="multilevel"/>
    <w:tmpl w:val="FF3C6A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0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B388A"/>
    <w:multiLevelType w:val="hybridMultilevel"/>
    <w:tmpl w:val="676AB2AA"/>
    <w:lvl w:ilvl="0" w:tplc="C70EFE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</w:num>
  <w:num w:numId="5">
    <w:abstractNumId w:val="24"/>
  </w:num>
  <w:num w:numId="6">
    <w:abstractNumId w:val="33"/>
  </w:num>
  <w:num w:numId="7">
    <w:abstractNumId w:val="2"/>
  </w:num>
  <w:num w:numId="8">
    <w:abstractNumId w:val="19"/>
  </w:num>
  <w:num w:numId="9">
    <w:abstractNumId w:val="6"/>
  </w:num>
  <w:num w:numId="10">
    <w:abstractNumId w:val="27"/>
  </w:num>
  <w:num w:numId="11">
    <w:abstractNumId w:val="38"/>
  </w:num>
  <w:num w:numId="12">
    <w:abstractNumId w:val="4"/>
  </w:num>
  <w:num w:numId="13">
    <w:abstractNumId w:val="9"/>
  </w:num>
  <w:num w:numId="14">
    <w:abstractNumId w:val="37"/>
  </w:num>
  <w:num w:numId="15">
    <w:abstractNumId w:val="32"/>
  </w:num>
  <w:num w:numId="16">
    <w:abstractNumId w:val="11"/>
  </w:num>
  <w:num w:numId="17">
    <w:abstractNumId w:val="17"/>
  </w:num>
  <w:num w:numId="18">
    <w:abstractNumId w:val="35"/>
  </w:num>
  <w:num w:numId="19">
    <w:abstractNumId w:val="3"/>
  </w:num>
  <w:num w:numId="20">
    <w:abstractNumId w:val="1"/>
  </w:num>
  <w:num w:numId="21">
    <w:abstractNumId w:val="7"/>
  </w:num>
  <w:num w:numId="22">
    <w:abstractNumId w:val="28"/>
  </w:num>
  <w:num w:numId="23">
    <w:abstractNumId w:val="8"/>
  </w:num>
  <w:num w:numId="24">
    <w:abstractNumId w:val="31"/>
  </w:num>
  <w:num w:numId="25">
    <w:abstractNumId w:val="15"/>
  </w:num>
  <w:num w:numId="26">
    <w:abstractNumId w:val="5"/>
  </w:num>
  <w:num w:numId="27">
    <w:abstractNumId w:val="14"/>
  </w:num>
  <w:num w:numId="28">
    <w:abstractNumId w:val="26"/>
  </w:num>
  <w:num w:numId="29">
    <w:abstractNumId w:val="18"/>
  </w:num>
  <w:num w:numId="30">
    <w:abstractNumId w:val="20"/>
  </w:num>
  <w:num w:numId="31">
    <w:abstractNumId w:val="34"/>
  </w:num>
  <w:num w:numId="32">
    <w:abstractNumId w:val="39"/>
  </w:num>
  <w:num w:numId="33">
    <w:abstractNumId w:val="36"/>
  </w:num>
  <w:num w:numId="34">
    <w:abstractNumId w:val="12"/>
  </w:num>
  <w:num w:numId="35">
    <w:abstractNumId w:val="10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9"/>
  </w:num>
  <w:num w:numId="39">
    <w:abstractNumId w:val="23"/>
  </w:num>
  <w:num w:numId="40">
    <w:abstractNumId w:val="1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0C"/>
    <w:rsid w:val="00072C0C"/>
    <w:rsid w:val="001B138E"/>
    <w:rsid w:val="003E29D1"/>
    <w:rsid w:val="0061750B"/>
    <w:rsid w:val="00726A8A"/>
    <w:rsid w:val="00862361"/>
    <w:rsid w:val="008E70AD"/>
    <w:rsid w:val="00BB71D2"/>
    <w:rsid w:val="00C835BB"/>
    <w:rsid w:val="00D0497E"/>
    <w:rsid w:val="00E622F8"/>
    <w:rsid w:val="00F3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7341C-4BD6-473E-B491-65E7DAE8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E29D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3E29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E29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29D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3E29D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E29D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E29D1"/>
  </w:style>
  <w:style w:type="numbering" w:customStyle="1" w:styleId="110">
    <w:name w:val="Нет списка11"/>
    <w:next w:val="a3"/>
    <w:semiHidden/>
    <w:rsid w:val="003E29D1"/>
  </w:style>
  <w:style w:type="paragraph" w:styleId="a4">
    <w:name w:val="Block Text"/>
    <w:basedOn w:val="a0"/>
    <w:rsid w:val="003E29D1"/>
    <w:pPr>
      <w:ind w:left="142" w:right="4819"/>
      <w:jc w:val="center"/>
    </w:pPr>
  </w:style>
  <w:style w:type="paragraph" w:styleId="a5">
    <w:name w:val="Body Text"/>
    <w:basedOn w:val="a0"/>
    <w:link w:val="a6"/>
    <w:rsid w:val="003E29D1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E29D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7">
    <w:name w:val="Title"/>
    <w:basedOn w:val="a0"/>
    <w:link w:val="a8"/>
    <w:qFormat/>
    <w:rsid w:val="003E29D1"/>
    <w:pPr>
      <w:jc w:val="center"/>
    </w:pPr>
    <w:rPr>
      <w:b/>
      <w:sz w:val="22"/>
    </w:rPr>
  </w:style>
  <w:style w:type="character" w:customStyle="1" w:styleId="a8">
    <w:name w:val="Заголовок Знак"/>
    <w:basedOn w:val="a1"/>
    <w:link w:val="a7"/>
    <w:rsid w:val="003E29D1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9">
    <w:name w:val="caption"/>
    <w:basedOn w:val="a0"/>
    <w:next w:val="a0"/>
    <w:qFormat/>
    <w:rsid w:val="003E29D1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a">
    <w:name w:val="List Paragraph"/>
    <w:basedOn w:val="a0"/>
    <w:qFormat/>
    <w:rsid w:val="003E29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1"/>
    <w:rsid w:val="003E29D1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link w:val="ab"/>
    <w:rsid w:val="003E29D1"/>
    <w:pPr>
      <w:ind w:firstLine="0"/>
      <w:jc w:val="both"/>
    </w:pPr>
  </w:style>
  <w:style w:type="paragraph" w:styleId="31">
    <w:name w:val="Body Text Indent 3"/>
    <w:basedOn w:val="a0"/>
    <w:link w:val="32"/>
    <w:rsid w:val="003E29D1"/>
    <w:pPr>
      <w:ind w:firstLine="567"/>
      <w:jc w:val="both"/>
    </w:pPr>
  </w:style>
  <w:style w:type="character" w:customStyle="1" w:styleId="32">
    <w:name w:val="Основной текст с отступом 3 Знак"/>
    <w:basedOn w:val="a1"/>
    <w:link w:val="31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(3)_"/>
    <w:link w:val="34"/>
    <w:rsid w:val="003E29D1"/>
    <w:rPr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3E29D1"/>
    <w:pPr>
      <w:widowControl w:val="0"/>
      <w:shd w:val="clear" w:color="auto" w:fill="FFFFFF"/>
      <w:spacing w:line="461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b">
    <w:name w:val="Основной текст_"/>
    <w:link w:val="13"/>
    <w:rsid w:val="003E2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Абзац списка1"/>
    <w:basedOn w:val="a0"/>
    <w:rsid w:val="003E29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0"/>
    <w:link w:val="22"/>
    <w:rsid w:val="003E29D1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3E29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0"/>
    <w:link w:val="ad"/>
    <w:rsid w:val="003E29D1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rsid w:val="003E29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3E2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3E29D1"/>
  </w:style>
  <w:style w:type="character" w:styleId="af1">
    <w:name w:val="Hyperlink"/>
    <w:rsid w:val="003E29D1"/>
    <w:rPr>
      <w:color w:val="0000FF"/>
      <w:u w:val="single"/>
    </w:rPr>
  </w:style>
  <w:style w:type="character" w:styleId="af2">
    <w:name w:val="FollowedHyperlink"/>
    <w:rsid w:val="003E29D1"/>
    <w:rPr>
      <w:color w:val="800080"/>
      <w:u w:val="single"/>
    </w:rPr>
  </w:style>
  <w:style w:type="paragraph" w:styleId="af3">
    <w:name w:val="Balloon Text"/>
    <w:basedOn w:val="a0"/>
    <w:link w:val="af4"/>
    <w:rsid w:val="003E29D1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rsid w:val="003E29D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TOC Heading"/>
    <w:basedOn w:val="1"/>
    <w:next w:val="a0"/>
    <w:uiPriority w:val="39"/>
    <w:unhideWhenUsed/>
    <w:qFormat/>
    <w:rsid w:val="003E29D1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5">
    <w:name w:val="toc 1"/>
    <w:basedOn w:val="a0"/>
    <w:next w:val="a0"/>
    <w:autoRedefine/>
    <w:uiPriority w:val="39"/>
    <w:unhideWhenUsed/>
    <w:rsid w:val="003E29D1"/>
    <w:pPr>
      <w:spacing w:after="100" w:line="259" w:lineRule="auto"/>
    </w:pPr>
    <w:rPr>
      <w:rFonts w:ascii="Calibri" w:hAnsi="Calibri"/>
      <w:sz w:val="22"/>
      <w:szCs w:val="22"/>
    </w:rPr>
  </w:style>
  <w:style w:type="table" w:styleId="af6">
    <w:name w:val="Table Grid"/>
    <w:basedOn w:val="a2"/>
    <w:uiPriority w:val="59"/>
    <w:rsid w:val="003E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л–’”‰’”Ћ Њђ– (3)"/>
    <w:uiPriority w:val="99"/>
    <w:rsid w:val="003E29D1"/>
  </w:style>
  <w:style w:type="paragraph" w:styleId="af7">
    <w:name w:val="footnote text"/>
    <w:basedOn w:val="a0"/>
    <w:link w:val="af8"/>
    <w:uiPriority w:val="99"/>
    <w:rsid w:val="003E29D1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3E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Normal (Web)"/>
    <w:basedOn w:val="a0"/>
    <w:qFormat/>
    <w:rsid w:val="003E29D1"/>
    <w:pPr>
      <w:numPr>
        <w:numId w:val="39"/>
      </w:numPr>
      <w:spacing w:before="280" w:after="280"/>
    </w:pPr>
    <w:rPr>
      <w:lang w:eastAsia="zh-CN"/>
    </w:rPr>
  </w:style>
  <w:style w:type="table" w:customStyle="1" w:styleId="16">
    <w:name w:val="Сетка таблицы1"/>
    <w:basedOn w:val="a2"/>
    <w:next w:val="af6"/>
    <w:uiPriority w:val="59"/>
    <w:rsid w:val="003E29D1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3705</Words>
  <Characters>21124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2022-07-08T10:13:00Z</dcterms:created>
  <dcterms:modified xsi:type="dcterms:W3CDTF">2022-09-28T10:34:00Z</dcterms:modified>
</cp:coreProperties>
</file>